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AB" w:rsidRPr="00794651" w:rsidRDefault="001B72AB" w:rsidP="001B72AB">
      <w:pPr>
        <w:rPr>
          <w:rFonts w:ascii="宋体" w:hAnsi="宋体"/>
          <w:b/>
          <w:bCs/>
        </w:rPr>
      </w:pPr>
      <w:r w:rsidRPr="00794651">
        <w:rPr>
          <w:rFonts w:ascii="宋体" w:hAnsi="宋体" w:hint="eastAsia"/>
          <w:b/>
          <w:bCs/>
        </w:rPr>
        <w:t>附件1</w:t>
      </w:r>
    </w:p>
    <w:p w:rsidR="001B72AB" w:rsidRDefault="001B72AB" w:rsidP="001B72AB">
      <w:pPr>
        <w:jc w:val="center"/>
        <w:rPr>
          <w:rFonts w:ascii="宋体" w:hAnsi="宋体"/>
          <w:b/>
          <w:bCs/>
          <w:sz w:val="44"/>
          <w:szCs w:val="44"/>
        </w:rPr>
      </w:pPr>
      <w:r w:rsidRPr="00F61D9C">
        <w:rPr>
          <w:rFonts w:ascii="宋体" w:hAnsi="宋体" w:hint="eastAsia"/>
          <w:b/>
          <w:bCs/>
          <w:sz w:val="44"/>
          <w:szCs w:val="44"/>
        </w:rPr>
        <w:t>投标函</w:t>
      </w:r>
    </w:p>
    <w:p w:rsidR="001B72AB" w:rsidRDefault="009C01DD" w:rsidP="001B72AB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福建建筑</w:t>
      </w:r>
      <w:r w:rsidR="001B72AB" w:rsidRPr="00A873E2">
        <w:rPr>
          <w:rFonts w:ascii="仿宋_GB2312" w:eastAsia="仿宋_GB2312" w:hAnsi="宋体" w:hint="eastAsia"/>
          <w:sz w:val="32"/>
          <w:szCs w:val="32"/>
        </w:rPr>
        <w:t>学校：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对贵方发布的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Ansi="宋体" w:hint="eastAsia"/>
          <w:sz w:val="32"/>
          <w:szCs w:val="32"/>
        </w:rPr>
        <w:t>招标公告，招标项目：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</w:t>
      </w:r>
      <w:r w:rsidR="0084121B">
        <w:rPr>
          <w:rFonts w:ascii="仿宋_GB2312" w:eastAsia="仿宋_GB2312" w:hAnsi="宋体" w:hint="eastAsia"/>
          <w:sz w:val="32"/>
          <w:szCs w:val="32"/>
          <w:u w:val="single"/>
        </w:rPr>
        <w:t>学校超市</w:t>
      </w:r>
      <w:r w:rsidRPr="00AE4083">
        <w:rPr>
          <w:rFonts w:ascii="仿宋_GB2312" w:eastAsia="仿宋_GB2312" w:hAnsi="宋体" w:hint="eastAsia"/>
          <w:sz w:val="32"/>
          <w:szCs w:val="32"/>
        </w:rPr>
        <w:t>的</w:t>
      </w:r>
      <w:r w:rsidR="0084121B">
        <w:rPr>
          <w:rFonts w:ascii="仿宋_GB2312" w:eastAsia="仿宋_GB2312" w:hAnsi="宋体" w:hint="eastAsia"/>
          <w:sz w:val="32"/>
          <w:szCs w:val="32"/>
        </w:rPr>
        <w:t>招标项目书</w:t>
      </w:r>
      <w:r>
        <w:rPr>
          <w:rFonts w:ascii="仿宋_GB2312" w:eastAsia="仿宋_GB2312" w:hAnsi="宋体" w:hint="eastAsia"/>
          <w:sz w:val="32"/>
          <w:szCs w:val="32"/>
        </w:rPr>
        <w:t>，经我方仔细研究，已完全了解招标文件中所有条款及要求，决定参加投标，同时做出如下承诺：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1、愿按招标文件的要求提供货物和服务，投标货物和服务的总价为￥：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hAnsi="宋体" w:hint="eastAsia"/>
          <w:sz w:val="32"/>
          <w:szCs w:val="32"/>
        </w:rPr>
        <w:t>（大写：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</w:t>
      </w:r>
      <w:r w:rsidRPr="008E67A8"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2、接受招标文件所有条款、条件和规定。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3、同意按招标文件的要求提供所有资料、数据和信息。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4、认可贵方有权决定中标人或否决所有投标。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5、我方如中标，将保证遵守招标文件对投标人所有的要求和规定，履行自己在投标文件中承诺的全部责任和义务。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6、与本次投标的有关事宜请按以下方式联系：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1B72AB" w:rsidRPr="005E7402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地址：</w:t>
      </w:r>
      <w:r w:rsidRPr="005E7402"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 </w:t>
      </w:r>
      <w:r>
        <w:rPr>
          <w:rFonts w:ascii="仿宋_GB2312" w:eastAsia="仿宋_GB2312" w:hAnsi="宋体" w:hint="eastAsia"/>
          <w:sz w:val="32"/>
          <w:szCs w:val="32"/>
        </w:rPr>
        <w:t>邮编：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</w:t>
      </w:r>
    </w:p>
    <w:p w:rsidR="001B72AB" w:rsidRPr="005E7402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联系人：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</w:t>
      </w:r>
      <w:r>
        <w:rPr>
          <w:rFonts w:ascii="仿宋_GB2312" w:eastAsia="仿宋_GB2312" w:hAnsi="宋体" w:hint="eastAsia"/>
          <w:sz w:val="32"/>
          <w:szCs w:val="32"/>
        </w:rPr>
        <w:t xml:space="preserve"> 电话：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</w:t>
      </w:r>
    </w:p>
    <w:p w:rsidR="001B72AB" w:rsidRDefault="001B72AB" w:rsidP="001B72AB">
      <w:pPr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传真：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</w:t>
      </w:r>
      <w:r>
        <w:rPr>
          <w:rFonts w:ascii="仿宋_GB2312" w:eastAsia="仿宋_GB2312" w:hAnsi="宋体" w:hint="eastAsia"/>
          <w:sz w:val="32"/>
          <w:szCs w:val="32"/>
        </w:rPr>
        <w:t xml:space="preserve"> Emal: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</w:t>
      </w:r>
    </w:p>
    <w:p w:rsidR="001B72AB" w:rsidRDefault="001B72AB" w:rsidP="001B72AB">
      <w:pPr>
        <w:tabs>
          <w:tab w:val="left" w:pos="720"/>
        </w:tabs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/>
          <w:sz w:val="32"/>
          <w:szCs w:val="32"/>
        </w:rPr>
        <w:tab/>
      </w:r>
      <w:r>
        <w:rPr>
          <w:rFonts w:ascii="仿宋_GB2312" w:eastAsia="仿宋_GB2312" w:hAnsi="宋体" w:hint="eastAsia"/>
          <w:sz w:val="32"/>
          <w:szCs w:val="32"/>
        </w:rPr>
        <w:t>投标人全称：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           </w:t>
      </w:r>
    </w:p>
    <w:p w:rsidR="001B72AB" w:rsidRDefault="001B72AB" w:rsidP="001B72AB">
      <w:pPr>
        <w:tabs>
          <w:tab w:val="left" w:pos="720"/>
        </w:tabs>
        <w:ind w:firstLine="645"/>
        <w:rPr>
          <w:rFonts w:ascii="仿宋_GB2312" w:eastAsia="仿宋_GB2312" w:hAnsi="宋体"/>
          <w:sz w:val="32"/>
          <w:szCs w:val="32"/>
        </w:rPr>
      </w:pPr>
      <w:r w:rsidRPr="00880432">
        <w:rPr>
          <w:rFonts w:ascii="仿宋_GB2312" w:eastAsia="仿宋_GB2312" w:hAnsi="宋体" w:hint="eastAsia"/>
          <w:sz w:val="32"/>
          <w:szCs w:val="32"/>
        </w:rPr>
        <w:t>授权代表（签名）：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</w:t>
      </w:r>
      <w:r w:rsidRPr="00880432">
        <w:rPr>
          <w:rFonts w:ascii="仿宋_GB2312" w:eastAsia="仿宋_GB2312" w:hAnsi="宋体" w:hint="eastAsia"/>
          <w:sz w:val="32"/>
          <w:szCs w:val="32"/>
        </w:rPr>
        <w:t xml:space="preserve">   </w:t>
      </w:r>
    </w:p>
    <w:p w:rsidR="001B72AB" w:rsidRDefault="001B72AB" w:rsidP="001B72AB">
      <w:pPr>
        <w:tabs>
          <w:tab w:val="left" w:pos="720"/>
        </w:tabs>
        <w:ind w:firstLine="645"/>
        <w:rPr>
          <w:rFonts w:ascii="仿宋_GB2312" w:eastAsia="仿宋_GB2312" w:hAnsi="宋体"/>
          <w:sz w:val="32"/>
          <w:szCs w:val="32"/>
        </w:rPr>
      </w:pPr>
    </w:p>
    <w:p w:rsidR="00A15A7A" w:rsidRDefault="00A15A7A" w:rsidP="001B72AB">
      <w:pPr>
        <w:rPr>
          <w:rFonts w:ascii="仿宋_GB2312" w:eastAsia="仿宋_GB2312" w:hAnsi="宋体"/>
          <w:sz w:val="32"/>
          <w:szCs w:val="32"/>
        </w:rPr>
      </w:pPr>
    </w:p>
    <w:p w:rsidR="001B72AB" w:rsidRPr="00794651" w:rsidRDefault="001B72AB" w:rsidP="001B72AB">
      <w:pPr>
        <w:rPr>
          <w:rFonts w:ascii="宋体" w:hAnsi="宋体"/>
          <w:b/>
          <w:bCs/>
        </w:rPr>
      </w:pPr>
      <w:r w:rsidRPr="00880432">
        <w:rPr>
          <w:rFonts w:ascii="仿宋_GB2312" w:eastAsia="仿宋_GB2312" w:hAnsi="宋体" w:hint="eastAsia"/>
          <w:sz w:val="32"/>
          <w:szCs w:val="32"/>
        </w:rPr>
        <w:t xml:space="preserve">  </w:t>
      </w:r>
      <w:r w:rsidRPr="00794651">
        <w:rPr>
          <w:rFonts w:ascii="宋体" w:hAnsi="宋体" w:hint="eastAsia"/>
          <w:b/>
          <w:bCs/>
        </w:rPr>
        <w:t>附件</w:t>
      </w:r>
      <w:r>
        <w:rPr>
          <w:rFonts w:ascii="宋体" w:hAnsi="宋体" w:hint="eastAsia"/>
          <w:b/>
          <w:bCs/>
        </w:rPr>
        <w:t>2</w:t>
      </w:r>
    </w:p>
    <w:p w:rsidR="001B72AB" w:rsidRDefault="001B72AB" w:rsidP="001B72AB">
      <w:pPr>
        <w:jc w:val="center"/>
        <w:rPr>
          <w:rFonts w:ascii="宋体" w:hAnsi="宋体"/>
          <w:b/>
          <w:bCs/>
          <w:sz w:val="44"/>
          <w:szCs w:val="44"/>
        </w:rPr>
      </w:pPr>
      <w:r w:rsidRPr="00F61D9C">
        <w:rPr>
          <w:rFonts w:ascii="宋体" w:hAnsi="宋体" w:hint="eastAsia"/>
          <w:b/>
          <w:bCs/>
          <w:sz w:val="44"/>
          <w:szCs w:val="44"/>
        </w:rPr>
        <w:lastRenderedPageBreak/>
        <w:t>投标</w:t>
      </w:r>
      <w:r>
        <w:rPr>
          <w:rFonts w:ascii="宋体" w:hAnsi="宋体" w:hint="eastAsia"/>
          <w:b/>
          <w:bCs/>
          <w:sz w:val="44"/>
          <w:szCs w:val="44"/>
        </w:rPr>
        <w:t>报价总表</w:t>
      </w:r>
    </w:p>
    <w:p w:rsidR="001B72AB" w:rsidRDefault="001B72AB" w:rsidP="001B72AB">
      <w:pPr>
        <w:rPr>
          <w:rFonts w:ascii="仿宋_GB2312" w:eastAsia="仿宋_GB2312" w:hAnsi="宋体"/>
          <w:sz w:val="32"/>
          <w:szCs w:val="32"/>
        </w:rPr>
      </w:pPr>
    </w:p>
    <w:p w:rsidR="001B72AB" w:rsidRDefault="001B72AB" w:rsidP="001B72AB">
      <w:pPr>
        <w:tabs>
          <w:tab w:val="left" w:pos="720"/>
        </w:tabs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投标人名称：（公章）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</w:t>
      </w:r>
      <w:r>
        <w:rPr>
          <w:rFonts w:ascii="仿宋_GB2312" w:eastAsia="仿宋_GB2312" w:hAnsi="宋体" w:hint="eastAsia"/>
          <w:sz w:val="32"/>
          <w:szCs w:val="32"/>
        </w:rPr>
        <w:t>招标项目：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 </w:t>
      </w:r>
    </w:p>
    <w:p w:rsidR="001B72AB" w:rsidRDefault="001B72AB" w:rsidP="001B72AB">
      <w:pPr>
        <w:tabs>
          <w:tab w:val="left" w:pos="720"/>
        </w:tabs>
        <w:rPr>
          <w:rFonts w:ascii="仿宋_GB2312" w:eastAsia="仿宋_GB2312" w:hAnsi="宋体"/>
          <w:sz w:val="32"/>
          <w:szCs w:val="3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"/>
        <w:gridCol w:w="1990"/>
        <w:gridCol w:w="2700"/>
        <w:gridCol w:w="1620"/>
        <w:gridCol w:w="1574"/>
      </w:tblGrid>
      <w:tr w:rsidR="001B72AB" w:rsidRPr="003444A2" w:rsidTr="00721CD8">
        <w:tc>
          <w:tcPr>
            <w:tcW w:w="638" w:type="dxa"/>
            <w:vAlign w:val="center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3444A2"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1990" w:type="dxa"/>
            <w:vAlign w:val="center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3444A2">
              <w:rPr>
                <w:rFonts w:ascii="仿宋_GB2312" w:eastAsia="仿宋_GB2312" w:hAnsi="宋体" w:hint="eastAsia"/>
                <w:sz w:val="28"/>
                <w:szCs w:val="28"/>
              </w:rPr>
              <w:t>投标项目</w:t>
            </w:r>
          </w:p>
        </w:tc>
        <w:tc>
          <w:tcPr>
            <w:tcW w:w="2700" w:type="dxa"/>
            <w:vAlign w:val="center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3444A2">
              <w:rPr>
                <w:rFonts w:ascii="仿宋_GB2312" w:eastAsia="仿宋_GB2312" w:hAnsi="宋体" w:hint="eastAsia"/>
                <w:sz w:val="28"/>
                <w:szCs w:val="28"/>
              </w:rPr>
              <w:t>承包租金/年</w:t>
            </w:r>
          </w:p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3444A2">
              <w:rPr>
                <w:rFonts w:ascii="仿宋_GB2312" w:eastAsia="仿宋_GB2312" w:hAnsi="宋体" w:hint="eastAsia"/>
                <w:sz w:val="28"/>
                <w:szCs w:val="28"/>
              </w:rPr>
              <w:t>（万元）</w:t>
            </w:r>
          </w:p>
        </w:tc>
        <w:tc>
          <w:tcPr>
            <w:tcW w:w="1620" w:type="dxa"/>
            <w:vAlign w:val="center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3444A2">
              <w:rPr>
                <w:rFonts w:ascii="仿宋_GB2312" w:eastAsia="仿宋_GB2312" w:hAnsi="宋体" w:hint="eastAsia"/>
                <w:sz w:val="28"/>
                <w:szCs w:val="28"/>
              </w:rPr>
              <w:t>承包期限</w:t>
            </w:r>
          </w:p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3444A2">
              <w:rPr>
                <w:rFonts w:ascii="仿宋_GB2312" w:eastAsia="仿宋_GB2312" w:hAnsi="宋体" w:hint="eastAsia"/>
                <w:sz w:val="28"/>
                <w:szCs w:val="28"/>
              </w:rPr>
              <w:t>（年）</w:t>
            </w:r>
          </w:p>
        </w:tc>
        <w:tc>
          <w:tcPr>
            <w:tcW w:w="1574" w:type="dxa"/>
            <w:vAlign w:val="center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3444A2">
              <w:rPr>
                <w:rFonts w:ascii="仿宋_GB2312" w:eastAsia="仿宋_GB2312" w:hAnsi="宋体" w:hint="eastAsia"/>
                <w:sz w:val="28"/>
                <w:szCs w:val="28"/>
              </w:rPr>
              <w:t>总金额</w:t>
            </w:r>
          </w:p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3444A2">
              <w:rPr>
                <w:rFonts w:ascii="仿宋_GB2312" w:eastAsia="仿宋_GB2312" w:hAnsi="宋体" w:hint="eastAsia"/>
                <w:sz w:val="28"/>
                <w:szCs w:val="28"/>
              </w:rPr>
              <w:t>（万元）</w:t>
            </w:r>
          </w:p>
        </w:tc>
      </w:tr>
      <w:tr w:rsidR="001B72AB" w:rsidRPr="003444A2" w:rsidTr="00721CD8">
        <w:tc>
          <w:tcPr>
            <w:tcW w:w="638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90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700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74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1B72AB" w:rsidRPr="003444A2" w:rsidTr="00721CD8">
        <w:tc>
          <w:tcPr>
            <w:tcW w:w="638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90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700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74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1B72AB" w:rsidRPr="003444A2" w:rsidTr="00721CD8">
        <w:tc>
          <w:tcPr>
            <w:tcW w:w="638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90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700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74" w:type="dxa"/>
          </w:tcPr>
          <w:p w:rsidR="001B72AB" w:rsidRPr="003444A2" w:rsidRDefault="001B72AB" w:rsidP="00721CD8">
            <w:pPr>
              <w:tabs>
                <w:tab w:val="left" w:pos="720"/>
              </w:tabs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1B72AB" w:rsidRPr="003444A2" w:rsidTr="00721CD8">
        <w:tc>
          <w:tcPr>
            <w:tcW w:w="8522" w:type="dxa"/>
            <w:gridSpan w:val="5"/>
          </w:tcPr>
          <w:p w:rsidR="001B72AB" w:rsidRPr="003444A2" w:rsidRDefault="001B72AB" w:rsidP="00721CD8">
            <w:pPr>
              <w:tabs>
                <w:tab w:val="left" w:pos="720"/>
              </w:tabs>
              <w:rPr>
                <w:rFonts w:ascii="仿宋_GB2312" w:eastAsia="仿宋_GB2312" w:hAnsi="宋体"/>
                <w:sz w:val="28"/>
                <w:szCs w:val="28"/>
                <w:u w:val="single"/>
              </w:rPr>
            </w:pPr>
            <w:r w:rsidRPr="003444A2">
              <w:rPr>
                <w:rFonts w:ascii="仿宋_GB2312" w:eastAsia="仿宋_GB2312" w:hAnsi="宋体" w:hint="eastAsia"/>
                <w:sz w:val="28"/>
                <w:szCs w:val="28"/>
              </w:rPr>
              <w:t>投标报价合计￥：</w:t>
            </w:r>
            <w:r w:rsidRPr="003444A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    </w:t>
            </w:r>
            <w:r w:rsidRPr="003444A2">
              <w:rPr>
                <w:rFonts w:ascii="仿宋_GB2312" w:eastAsia="仿宋_GB2312" w:hAnsi="宋体" w:hint="eastAsia"/>
                <w:sz w:val="28"/>
                <w:szCs w:val="28"/>
              </w:rPr>
              <w:t xml:space="preserve"> （大写）：</w:t>
            </w:r>
            <w:r w:rsidRPr="003444A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      </w:t>
            </w:r>
          </w:p>
        </w:tc>
      </w:tr>
    </w:tbl>
    <w:p w:rsidR="001B72AB" w:rsidRDefault="001B72AB" w:rsidP="001B72AB">
      <w:pPr>
        <w:tabs>
          <w:tab w:val="left" w:pos="720"/>
        </w:tabs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1B72AB" w:rsidRDefault="001B72AB" w:rsidP="001B72AB">
      <w:pPr>
        <w:tabs>
          <w:tab w:val="left" w:pos="720"/>
        </w:tabs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授权代表人签字：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</w:t>
      </w:r>
    </w:p>
    <w:p w:rsidR="001B72AB" w:rsidRDefault="001B72AB" w:rsidP="001B72AB">
      <w:pPr>
        <w:tabs>
          <w:tab w:val="left" w:pos="720"/>
        </w:tabs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日期：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     </w:t>
      </w:r>
    </w:p>
    <w:p w:rsidR="001B72AB" w:rsidRDefault="001B72AB" w:rsidP="001B72AB">
      <w:pPr>
        <w:tabs>
          <w:tab w:val="left" w:pos="720"/>
        </w:tabs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</w:p>
    <w:p w:rsidR="001B72AB" w:rsidRDefault="001B72AB" w:rsidP="001B72AB">
      <w:pPr>
        <w:tabs>
          <w:tab w:val="left" w:pos="720"/>
        </w:tabs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</w:p>
    <w:p w:rsidR="001B72AB" w:rsidRDefault="001B72AB" w:rsidP="001B72AB">
      <w:pPr>
        <w:tabs>
          <w:tab w:val="left" w:pos="720"/>
        </w:tabs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</w:p>
    <w:p w:rsidR="001B72AB" w:rsidRDefault="001B72AB" w:rsidP="001B72AB">
      <w:pPr>
        <w:tabs>
          <w:tab w:val="left" w:pos="720"/>
        </w:tabs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</w:p>
    <w:p w:rsidR="001B72AB" w:rsidRDefault="001B72AB" w:rsidP="001B72AB">
      <w:pPr>
        <w:tabs>
          <w:tab w:val="left" w:pos="720"/>
        </w:tabs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</w:p>
    <w:p w:rsidR="001B72AB" w:rsidRDefault="001B72AB" w:rsidP="001B72AB">
      <w:pPr>
        <w:tabs>
          <w:tab w:val="left" w:pos="720"/>
        </w:tabs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</w:p>
    <w:p w:rsidR="001B72AB" w:rsidRDefault="001B72AB" w:rsidP="001B72AB">
      <w:pPr>
        <w:rPr>
          <w:rFonts w:ascii="宋体" w:hAnsi="宋体"/>
          <w:b/>
          <w:bCs/>
        </w:rPr>
      </w:pPr>
    </w:p>
    <w:p w:rsidR="00593F35" w:rsidRDefault="00593F35" w:rsidP="001B72AB">
      <w:pPr>
        <w:rPr>
          <w:rFonts w:ascii="宋体" w:hAnsi="宋体"/>
          <w:b/>
          <w:bCs/>
        </w:rPr>
      </w:pPr>
    </w:p>
    <w:p w:rsidR="00593F35" w:rsidRDefault="00593F35" w:rsidP="001B72AB">
      <w:pPr>
        <w:rPr>
          <w:rFonts w:ascii="宋体" w:hAnsi="宋体"/>
          <w:b/>
          <w:bCs/>
        </w:rPr>
      </w:pPr>
    </w:p>
    <w:p w:rsidR="00593F35" w:rsidRPr="00593F35" w:rsidRDefault="00593F35" w:rsidP="001B72AB">
      <w:pPr>
        <w:rPr>
          <w:rFonts w:ascii="宋体" w:hAnsi="宋体"/>
          <w:b/>
          <w:bCs/>
        </w:rPr>
      </w:pPr>
    </w:p>
    <w:p w:rsidR="00CA133A" w:rsidRDefault="00CA133A" w:rsidP="001B72AB">
      <w:pPr>
        <w:rPr>
          <w:rFonts w:ascii="宋体" w:hAnsi="宋体"/>
          <w:b/>
          <w:bCs/>
        </w:rPr>
      </w:pPr>
    </w:p>
    <w:p w:rsidR="001B72AB" w:rsidRPr="00794651" w:rsidRDefault="001B72AB" w:rsidP="001B72AB">
      <w:pPr>
        <w:rPr>
          <w:rFonts w:ascii="宋体" w:hAnsi="宋体"/>
          <w:b/>
          <w:bCs/>
        </w:rPr>
      </w:pPr>
      <w:r w:rsidRPr="00794651">
        <w:rPr>
          <w:rFonts w:ascii="宋体" w:hAnsi="宋体" w:hint="eastAsia"/>
          <w:b/>
          <w:bCs/>
        </w:rPr>
        <w:t>附件</w:t>
      </w:r>
      <w:r>
        <w:rPr>
          <w:rFonts w:ascii="宋体" w:hAnsi="宋体" w:hint="eastAsia"/>
          <w:b/>
          <w:bCs/>
        </w:rPr>
        <w:t>3</w:t>
      </w:r>
    </w:p>
    <w:p w:rsidR="001B72AB" w:rsidRDefault="001B72AB" w:rsidP="001B72AB"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lastRenderedPageBreak/>
        <w:t>法定代表人授权书</w:t>
      </w:r>
    </w:p>
    <w:p w:rsidR="001B72AB" w:rsidRDefault="001B72AB" w:rsidP="001B72AB">
      <w:pPr>
        <w:rPr>
          <w:rFonts w:ascii="仿宋_GB2312" w:eastAsia="仿宋_GB2312" w:hAnsi="宋体"/>
          <w:sz w:val="32"/>
          <w:szCs w:val="32"/>
        </w:rPr>
      </w:pPr>
    </w:p>
    <w:p w:rsidR="001B72AB" w:rsidRDefault="009C01DD" w:rsidP="001B72AB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福建建筑</w:t>
      </w:r>
      <w:r w:rsidR="001B72AB" w:rsidRPr="00A873E2">
        <w:rPr>
          <w:rFonts w:ascii="仿宋_GB2312" w:eastAsia="仿宋_GB2312" w:hAnsi="宋体" w:hint="eastAsia"/>
          <w:sz w:val="32"/>
          <w:szCs w:val="32"/>
        </w:rPr>
        <w:t>学校：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现委派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</w:t>
      </w:r>
      <w:r w:rsidRPr="009875F5">
        <w:rPr>
          <w:rFonts w:ascii="仿宋_GB2312" w:eastAsia="仿宋_GB2312" w:hAnsi="宋体" w:hint="eastAsia"/>
          <w:sz w:val="32"/>
          <w:szCs w:val="32"/>
        </w:rPr>
        <w:t>参加</w:t>
      </w:r>
      <w:r>
        <w:rPr>
          <w:rFonts w:ascii="仿宋_GB2312" w:eastAsia="仿宋_GB2312" w:hAnsi="宋体" w:hint="eastAsia"/>
          <w:sz w:val="32"/>
          <w:szCs w:val="32"/>
        </w:rPr>
        <w:t>贵方组织的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</w:t>
      </w:r>
    </w:p>
    <w:p w:rsidR="001B72AB" w:rsidRDefault="001B72AB" w:rsidP="001B72AB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宋体" w:hint="eastAsia"/>
          <w:sz w:val="32"/>
          <w:szCs w:val="32"/>
        </w:rPr>
        <w:t xml:space="preserve"> 招标活动，全权代表我单位处理招标的有关事宜。</w:t>
      </w:r>
    </w:p>
    <w:p w:rsidR="001B72AB" w:rsidRDefault="001B72AB" w:rsidP="001B72AB">
      <w:pPr>
        <w:rPr>
          <w:rFonts w:ascii="仿宋_GB2312" w:eastAsia="仿宋_GB2312" w:hAnsi="宋体"/>
          <w:sz w:val="32"/>
          <w:szCs w:val="32"/>
        </w:rPr>
      </w:pP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附授权代表情况：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姓名：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hAnsi="宋体" w:hint="eastAsia"/>
          <w:sz w:val="32"/>
          <w:szCs w:val="32"/>
        </w:rPr>
        <w:t xml:space="preserve"> 姓别：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Ansi="宋体" w:hint="eastAsia"/>
          <w:sz w:val="32"/>
          <w:szCs w:val="32"/>
        </w:rPr>
        <w:t xml:space="preserve"> 年龄：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  <w:r w:rsidRPr="009875F5">
        <w:rPr>
          <w:rFonts w:ascii="仿宋_GB2312" w:eastAsia="仿宋_GB2312" w:hAnsi="宋体" w:hint="eastAsia"/>
          <w:sz w:val="32"/>
          <w:szCs w:val="32"/>
        </w:rPr>
        <w:t>身份证号：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             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  <w:r w:rsidRPr="009875F5">
        <w:rPr>
          <w:rFonts w:ascii="仿宋_GB2312" w:eastAsia="仿宋_GB2312" w:hAnsi="宋体" w:hint="eastAsia"/>
          <w:sz w:val="32"/>
          <w:szCs w:val="32"/>
        </w:rPr>
        <w:t>职务：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Ansi="宋体" w:hint="eastAsia"/>
          <w:sz w:val="32"/>
          <w:szCs w:val="32"/>
        </w:rPr>
        <w:t xml:space="preserve"> 邮政编码：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</w:t>
      </w:r>
    </w:p>
    <w:p w:rsidR="001B72AB" w:rsidRPr="009875F5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联系电话：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Ansi="宋体" w:hint="eastAsia"/>
          <w:sz w:val="32"/>
          <w:szCs w:val="32"/>
        </w:rPr>
        <w:t xml:space="preserve"> Eaml: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</w:t>
      </w:r>
    </w:p>
    <w:p w:rsidR="001B72AB" w:rsidRPr="00B5389E" w:rsidRDefault="001B72AB" w:rsidP="001B72AB">
      <w:pPr>
        <w:rPr>
          <w:rFonts w:ascii="宋体" w:hAnsi="宋体"/>
          <w:sz w:val="32"/>
          <w:szCs w:val="32"/>
        </w:rPr>
      </w:pPr>
    </w:p>
    <w:p w:rsidR="001B72AB" w:rsidRPr="00B5389E" w:rsidRDefault="001B72AB" w:rsidP="001B72AB">
      <w:pPr>
        <w:tabs>
          <w:tab w:val="left" w:pos="720"/>
        </w:tabs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</w:p>
    <w:p w:rsidR="001B72AB" w:rsidRDefault="001B72AB" w:rsidP="001B72AB">
      <w:pPr>
        <w:widowControl/>
        <w:adjustRightInd w:val="0"/>
        <w:ind w:firstLine="200"/>
        <w:jc w:val="left"/>
        <w:rPr>
          <w:rFonts w:ascii="仿宋_GB2312" w:eastAsia="仿宋_GB2312"/>
          <w:color w:val="000000"/>
          <w:sz w:val="30"/>
          <w:szCs w:val="30"/>
        </w:rPr>
      </w:pPr>
    </w:p>
    <w:p w:rsidR="00B45F00" w:rsidRDefault="00B45F00" w:rsidP="00127AAB">
      <w:pPr>
        <w:spacing w:line="360" w:lineRule="auto"/>
        <w:rPr>
          <w:sz w:val="24"/>
          <w:szCs w:val="24"/>
        </w:rPr>
      </w:pPr>
    </w:p>
    <w:p w:rsidR="00593F35" w:rsidRDefault="00593F35" w:rsidP="00127AAB">
      <w:pPr>
        <w:spacing w:line="360" w:lineRule="auto"/>
        <w:rPr>
          <w:sz w:val="24"/>
          <w:szCs w:val="24"/>
        </w:rPr>
      </w:pPr>
    </w:p>
    <w:p w:rsidR="00593F35" w:rsidRDefault="00593F35" w:rsidP="00127AAB">
      <w:pPr>
        <w:spacing w:line="360" w:lineRule="auto"/>
        <w:rPr>
          <w:sz w:val="24"/>
          <w:szCs w:val="24"/>
        </w:rPr>
      </w:pPr>
    </w:p>
    <w:p w:rsidR="00593F35" w:rsidRDefault="00593F35" w:rsidP="00127AAB">
      <w:pPr>
        <w:spacing w:line="360" w:lineRule="auto"/>
        <w:rPr>
          <w:sz w:val="24"/>
          <w:szCs w:val="24"/>
        </w:rPr>
      </w:pPr>
    </w:p>
    <w:p w:rsidR="00593F35" w:rsidRDefault="00593F35" w:rsidP="00127AAB">
      <w:pPr>
        <w:spacing w:line="360" w:lineRule="auto"/>
        <w:rPr>
          <w:sz w:val="24"/>
          <w:szCs w:val="24"/>
        </w:rPr>
      </w:pPr>
    </w:p>
    <w:p w:rsidR="00593F35" w:rsidRDefault="00593F35" w:rsidP="00127AAB">
      <w:pPr>
        <w:spacing w:line="360" w:lineRule="auto"/>
        <w:rPr>
          <w:sz w:val="24"/>
          <w:szCs w:val="24"/>
        </w:rPr>
      </w:pPr>
    </w:p>
    <w:p w:rsidR="00593F35" w:rsidRDefault="00593F35" w:rsidP="00127AAB">
      <w:pPr>
        <w:spacing w:line="360" w:lineRule="auto"/>
        <w:rPr>
          <w:sz w:val="24"/>
          <w:szCs w:val="24"/>
        </w:rPr>
      </w:pPr>
    </w:p>
    <w:p w:rsidR="00593F35" w:rsidRDefault="00593F35" w:rsidP="00127AAB">
      <w:pPr>
        <w:spacing w:line="360" w:lineRule="auto"/>
        <w:rPr>
          <w:sz w:val="24"/>
          <w:szCs w:val="24"/>
        </w:rPr>
      </w:pPr>
    </w:p>
    <w:p w:rsidR="00593F35" w:rsidRDefault="00593F35" w:rsidP="00127AAB">
      <w:pPr>
        <w:spacing w:line="360" w:lineRule="auto"/>
        <w:rPr>
          <w:sz w:val="24"/>
          <w:szCs w:val="24"/>
        </w:rPr>
      </w:pPr>
    </w:p>
    <w:p w:rsidR="00593F35" w:rsidRDefault="00593F35" w:rsidP="00127AAB">
      <w:pPr>
        <w:spacing w:line="360" w:lineRule="auto"/>
        <w:rPr>
          <w:sz w:val="24"/>
          <w:szCs w:val="24"/>
        </w:rPr>
      </w:pPr>
    </w:p>
    <w:p w:rsidR="004A39B3" w:rsidRPr="005C7DA8" w:rsidRDefault="004A39B3" w:rsidP="004A39B3">
      <w:pPr>
        <w:tabs>
          <w:tab w:val="left" w:pos="3803"/>
        </w:tabs>
        <w:autoSpaceDE w:val="0"/>
        <w:autoSpaceDN w:val="0"/>
        <w:adjustRightInd w:val="0"/>
        <w:ind w:firstLine="567"/>
        <w:jc w:val="center"/>
        <w:rPr>
          <w:rFonts w:ascii="宋体" w:hAnsi="宋体"/>
          <w:b/>
          <w:kern w:val="0"/>
          <w:sz w:val="30"/>
          <w:szCs w:val="30"/>
        </w:rPr>
      </w:pPr>
      <w:r w:rsidRPr="005C7DA8">
        <w:rPr>
          <w:rFonts w:ascii="宋体" w:hAnsi="宋体" w:hint="eastAsia"/>
          <w:b/>
          <w:sz w:val="30"/>
          <w:szCs w:val="30"/>
        </w:rPr>
        <w:t>超市综合</w:t>
      </w:r>
      <w:r w:rsidRPr="005C7DA8">
        <w:rPr>
          <w:rFonts w:ascii="宋体" w:hAnsi="宋体" w:hint="eastAsia"/>
          <w:b/>
          <w:kern w:val="0"/>
          <w:sz w:val="30"/>
          <w:szCs w:val="30"/>
        </w:rPr>
        <w:t>评标办法</w:t>
      </w:r>
    </w:p>
    <w:p w:rsidR="004A39B3" w:rsidRPr="005C7DA8" w:rsidRDefault="004A39B3" w:rsidP="004A39B3">
      <w:pPr>
        <w:autoSpaceDE w:val="0"/>
        <w:autoSpaceDN w:val="0"/>
        <w:adjustRightInd w:val="0"/>
        <w:ind w:firstLine="567"/>
        <w:jc w:val="left"/>
        <w:rPr>
          <w:rFonts w:ascii="宋体" w:hAnsi="宋体"/>
          <w:kern w:val="0"/>
          <w:sz w:val="28"/>
          <w:szCs w:val="28"/>
        </w:rPr>
      </w:pPr>
      <w:r w:rsidRPr="005C7DA8">
        <w:rPr>
          <w:rFonts w:ascii="宋体" w:hAnsi="宋体" w:hint="eastAsia"/>
          <w:kern w:val="0"/>
          <w:sz w:val="28"/>
          <w:szCs w:val="28"/>
        </w:rPr>
        <w:lastRenderedPageBreak/>
        <w:t>本项目采用综合评审办法。因技术标较难量化，评委将根据各自见解按以下项目排出名次：</w:t>
      </w:r>
    </w:p>
    <w:p w:rsidR="004A39B3" w:rsidRPr="005C7DA8" w:rsidRDefault="004A39B3" w:rsidP="004A39B3">
      <w:pPr>
        <w:rPr>
          <w:rFonts w:ascii="宋体" w:hAnsi="宋体"/>
          <w:kern w:val="0"/>
          <w:sz w:val="28"/>
          <w:szCs w:val="28"/>
        </w:rPr>
      </w:pPr>
      <w:r w:rsidRPr="005C7DA8">
        <w:rPr>
          <w:rFonts w:ascii="宋体" w:hAnsi="宋体" w:hint="eastAsia"/>
          <w:kern w:val="0"/>
          <w:sz w:val="28"/>
          <w:szCs w:val="28"/>
        </w:rPr>
        <w:t xml:space="preserve">     1、报价（分值为</w:t>
      </w:r>
      <w:r>
        <w:rPr>
          <w:rFonts w:ascii="宋体" w:hAnsi="宋体"/>
          <w:kern w:val="0"/>
          <w:sz w:val="28"/>
          <w:szCs w:val="28"/>
        </w:rPr>
        <w:t>4</w:t>
      </w:r>
      <w:r w:rsidRPr="005C7DA8">
        <w:rPr>
          <w:rFonts w:ascii="宋体" w:hAnsi="宋体" w:hint="eastAsia"/>
          <w:kern w:val="0"/>
          <w:sz w:val="28"/>
          <w:szCs w:val="28"/>
        </w:rPr>
        <w:t>0分）</w:t>
      </w:r>
    </w:p>
    <w:p w:rsidR="004A39B3" w:rsidRDefault="004A39B3" w:rsidP="004A39B3">
      <w:pPr>
        <w:rPr>
          <w:rFonts w:ascii="宋体" w:hAnsi="宋体" w:cs="楷体_GB2312"/>
          <w:sz w:val="28"/>
          <w:szCs w:val="28"/>
          <w:shd w:val="clear" w:color="auto" w:fill="F3FFEC"/>
        </w:rPr>
      </w:pPr>
      <w:r w:rsidRPr="0000533B">
        <w:rPr>
          <w:rFonts w:ascii="宋体" w:hAnsi="宋体" w:hint="eastAsia"/>
          <w:kern w:val="0"/>
          <w:sz w:val="28"/>
          <w:szCs w:val="28"/>
        </w:rPr>
        <w:t>[按综合评标法</w:t>
      </w:r>
      <w:hyperlink r:id="rId8" w:tgtFrame="http://zhidao.baidu.com/_blank" w:history="1">
        <w:r w:rsidRPr="0000533B">
          <w:rPr>
            <w:rStyle w:val="a4"/>
            <w:rFonts w:cs="楷体_GB2312" w:hint="eastAsia"/>
            <w:sz w:val="28"/>
            <w:szCs w:val="28"/>
            <w:shd w:val="clear" w:color="auto" w:fill="F3FFEC"/>
          </w:rPr>
          <w:t>投标报价</w:t>
        </w:r>
      </w:hyperlink>
      <w:r w:rsidRPr="0000533B">
        <w:rPr>
          <w:rFonts w:ascii="宋体" w:hAnsi="宋体" w:cs="楷体_GB2312" w:hint="eastAsia"/>
          <w:sz w:val="28"/>
          <w:szCs w:val="28"/>
          <w:shd w:val="clear" w:color="auto" w:fill="F3FFEC"/>
        </w:rPr>
        <w:t>得分</w:t>
      </w:r>
    </w:p>
    <w:tbl>
      <w:tblPr>
        <w:tblStyle w:val="aa"/>
        <w:tblW w:w="0" w:type="auto"/>
        <w:tblLook w:val="04A0"/>
      </w:tblPr>
      <w:tblGrid>
        <w:gridCol w:w="2840"/>
        <w:gridCol w:w="2841"/>
        <w:gridCol w:w="2841"/>
      </w:tblGrid>
      <w:tr w:rsidR="004A39B3" w:rsidTr="00CA1780">
        <w:tc>
          <w:tcPr>
            <w:tcW w:w="2842" w:type="dxa"/>
          </w:tcPr>
          <w:p w:rsidR="004A39B3" w:rsidRDefault="004A39B3" w:rsidP="00CA1780">
            <w:pPr>
              <w:rPr>
                <w:rFonts w:ascii="宋体" w:hAnsi="宋体" w:cs="楷体_GB2312"/>
                <w:sz w:val="28"/>
                <w:szCs w:val="28"/>
              </w:rPr>
            </w:pPr>
            <w:r>
              <w:rPr>
                <w:rFonts w:ascii="宋体" w:hAnsi="宋体" w:cs="楷体_GB2312" w:hint="eastAsia"/>
                <w:sz w:val="28"/>
                <w:szCs w:val="28"/>
              </w:rPr>
              <w:t>投标报价</w:t>
            </w:r>
          </w:p>
        </w:tc>
        <w:tc>
          <w:tcPr>
            <w:tcW w:w="2843" w:type="dxa"/>
          </w:tcPr>
          <w:p w:rsidR="004A39B3" w:rsidRDefault="004A39B3" w:rsidP="00CA1780">
            <w:pPr>
              <w:rPr>
                <w:rFonts w:ascii="宋体" w:hAnsi="宋体" w:cs="楷体_GB2312"/>
                <w:sz w:val="28"/>
                <w:szCs w:val="28"/>
              </w:rPr>
            </w:pPr>
            <w:r>
              <w:rPr>
                <w:rFonts w:ascii="宋体" w:hAnsi="宋体" w:cs="楷体_GB2312" w:hint="eastAsia"/>
                <w:sz w:val="28"/>
                <w:szCs w:val="28"/>
              </w:rPr>
              <w:t>分数</w:t>
            </w:r>
          </w:p>
        </w:tc>
        <w:tc>
          <w:tcPr>
            <w:tcW w:w="2843" w:type="dxa"/>
          </w:tcPr>
          <w:p w:rsidR="004A39B3" w:rsidRDefault="004A39B3" w:rsidP="00CA1780">
            <w:pPr>
              <w:rPr>
                <w:rFonts w:ascii="宋体" w:hAnsi="宋体" w:cs="楷体_GB2312"/>
                <w:sz w:val="28"/>
                <w:szCs w:val="28"/>
              </w:rPr>
            </w:pPr>
          </w:p>
        </w:tc>
      </w:tr>
      <w:tr w:rsidR="004A39B3" w:rsidTr="00CA1780">
        <w:tc>
          <w:tcPr>
            <w:tcW w:w="2842" w:type="dxa"/>
          </w:tcPr>
          <w:p w:rsidR="004A39B3" w:rsidRDefault="004A39B3" w:rsidP="00CA1780">
            <w:pPr>
              <w:rPr>
                <w:rFonts w:ascii="宋体" w:hAnsi="宋体" w:cs="楷体_GB2312"/>
                <w:sz w:val="28"/>
                <w:szCs w:val="28"/>
              </w:rPr>
            </w:pPr>
            <w:r>
              <w:rPr>
                <w:rFonts w:ascii="宋体" w:hAnsi="宋体" w:cs="楷体_GB2312" w:hint="eastAsia"/>
                <w:sz w:val="28"/>
                <w:szCs w:val="28"/>
              </w:rPr>
              <w:t>16万元（最高报价）</w:t>
            </w:r>
          </w:p>
        </w:tc>
        <w:tc>
          <w:tcPr>
            <w:tcW w:w="2843" w:type="dxa"/>
          </w:tcPr>
          <w:p w:rsidR="004A39B3" w:rsidRDefault="004A39B3" w:rsidP="00CA1780">
            <w:pPr>
              <w:rPr>
                <w:rFonts w:ascii="宋体" w:hAnsi="宋体" w:cs="楷体_GB2312"/>
                <w:sz w:val="28"/>
                <w:szCs w:val="28"/>
              </w:rPr>
            </w:pPr>
            <w:r>
              <w:rPr>
                <w:rFonts w:ascii="宋体" w:hAnsi="宋体" w:cs="楷体_GB2312"/>
                <w:sz w:val="28"/>
                <w:szCs w:val="28"/>
              </w:rPr>
              <w:t>40</w:t>
            </w:r>
          </w:p>
        </w:tc>
        <w:tc>
          <w:tcPr>
            <w:tcW w:w="2843" w:type="dxa"/>
          </w:tcPr>
          <w:p w:rsidR="004A39B3" w:rsidRDefault="004A39B3" w:rsidP="00CA1780">
            <w:pPr>
              <w:rPr>
                <w:rFonts w:ascii="宋体" w:hAnsi="宋体" w:cs="楷体_GB2312"/>
                <w:sz w:val="28"/>
                <w:szCs w:val="28"/>
              </w:rPr>
            </w:pPr>
          </w:p>
        </w:tc>
      </w:tr>
      <w:tr w:rsidR="004A39B3" w:rsidTr="00CA1780">
        <w:tc>
          <w:tcPr>
            <w:tcW w:w="2842" w:type="dxa"/>
          </w:tcPr>
          <w:p w:rsidR="004A39B3" w:rsidRDefault="004A39B3" w:rsidP="00CA1780">
            <w:pPr>
              <w:rPr>
                <w:rFonts w:ascii="宋体" w:hAnsi="宋体" w:cs="楷体_GB2312"/>
                <w:sz w:val="28"/>
                <w:szCs w:val="28"/>
              </w:rPr>
            </w:pPr>
            <w:r>
              <w:rPr>
                <w:rFonts w:ascii="宋体" w:hAnsi="宋体" w:cs="楷体_GB2312" w:hint="eastAsia"/>
                <w:sz w:val="28"/>
                <w:szCs w:val="28"/>
              </w:rPr>
              <w:t>15~16万元（不包含16万元）</w:t>
            </w:r>
          </w:p>
        </w:tc>
        <w:tc>
          <w:tcPr>
            <w:tcW w:w="2843" w:type="dxa"/>
          </w:tcPr>
          <w:p w:rsidR="004A39B3" w:rsidRDefault="004A39B3" w:rsidP="00CA1780">
            <w:pPr>
              <w:rPr>
                <w:rFonts w:ascii="宋体" w:hAnsi="宋体" w:cs="楷体_GB2312"/>
                <w:sz w:val="28"/>
                <w:szCs w:val="28"/>
              </w:rPr>
            </w:pPr>
            <w:r>
              <w:rPr>
                <w:rFonts w:ascii="宋体" w:hAnsi="宋体" w:cs="楷体_GB2312"/>
                <w:sz w:val="28"/>
                <w:szCs w:val="28"/>
              </w:rPr>
              <w:t>30</w:t>
            </w:r>
          </w:p>
        </w:tc>
        <w:tc>
          <w:tcPr>
            <w:tcW w:w="2843" w:type="dxa"/>
          </w:tcPr>
          <w:p w:rsidR="004A39B3" w:rsidRDefault="004A39B3" w:rsidP="00CA1780">
            <w:pPr>
              <w:rPr>
                <w:rFonts w:ascii="宋体" w:hAnsi="宋体" w:cs="楷体_GB2312"/>
                <w:sz w:val="28"/>
                <w:szCs w:val="28"/>
              </w:rPr>
            </w:pPr>
          </w:p>
        </w:tc>
      </w:tr>
      <w:tr w:rsidR="004A39B3" w:rsidTr="00CA1780">
        <w:tc>
          <w:tcPr>
            <w:tcW w:w="2842" w:type="dxa"/>
          </w:tcPr>
          <w:p w:rsidR="004A39B3" w:rsidRDefault="004A39B3" w:rsidP="00CA1780">
            <w:pPr>
              <w:rPr>
                <w:rFonts w:ascii="宋体" w:hAnsi="宋体" w:cs="楷体_GB2312"/>
                <w:sz w:val="28"/>
                <w:szCs w:val="28"/>
              </w:rPr>
            </w:pPr>
            <w:r>
              <w:rPr>
                <w:rFonts w:ascii="宋体" w:hAnsi="宋体" w:cs="楷体_GB2312" w:hint="eastAsia"/>
                <w:sz w:val="28"/>
                <w:szCs w:val="28"/>
              </w:rPr>
              <w:t>14~15万元</w:t>
            </w:r>
          </w:p>
        </w:tc>
        <w:tc>
          <w:tcPr>
            <w:tcW w:w="2843" w:type="dxa"/>
          </w:tcPr>
          <w:p w:rsidR="004A39B3" w:rsidRDefault="004A39B3" w:rsidP="00CA1780">
            <w:pPr>
              <w:rPr>
                <w:rFonts w:ascii="宋体" w:hAnsi="宋体" w:cs="楷体_GB2312"/>
                <w:sz w:val="28"/>
                <w:szCs w:val="28"/>
              </w:rPr>
            </w:pPr>
            <w:r>
              <w:rPr>
                <w:rFonts w:ascii="宋体" w:hAnsi="宋体" w:cs="楷体_GB2312" w:hint="eastAsia"/>
                <w:sz w:val="28"/>
                <w:szCs w:val="28"/>
              </w:rPr>
              <w:t>20</w:t>
            </w:r>
          </w:p>
        </w:tc>
        <w:tc>
          <w:tcPr>
            <w:tcW w:w="2843" w:type="dxa"/>
          </w:tcPr>
          <w:p w:rsidR="004A39B3" w:rsidRDefault="004A39B3" w:rsidP="00CA1780">
            <w:pPr>
              <w:rPr>
                <w:rFonts w:ascii="宋体" w:hAnsi="宋体" w:cs="楷体_GB2312"/>
                <w:sz w:val="28"/>
                <w:szCs w:val="28"/>
              </w:rPr>
            </w:pPr>
          </w:p>
        </w:tc>
      </w:tr>
      <w:tr w:rsidR="004A39B3" w:rsidTr="00CA1780">
        <w:tc>
          <w:tcPr>
            <w:tcW w:w="2842" w:type="dxa"/>
          </w:tcPr>
          <w:p w:rsidR="004A39B3" w:rsidRDefault="004A39B3" w:rsidP="00CA1780">
            <w:pPr>
              <w:rPr>
                <w:rFonts w:ascii="宋体" w:hAnsi="宋体" w:cs="楷体_GB2312"/>
                <w:sz w:val="28"/>
                <w:szCs w:val="28"/>
              </w:rPr>
            </w:pPr>
            <w:r>
              <w:rPr>
                <w:rFonts w:ascii="宋体" w:hAnsi="宋体" w:cs="楷体_GB2312" w:hint="eastAsia"/>
                <w:sz w:val="28"/>
                <w:szCs w:val="28"/>
              </w:rPr>
              <w:t>14万元以下</w:t>
            </w:r>
          </w:p>
        </w:tc>
        <w:tc>
          <w:tcPr>
            <w:tcW w:w="2843" w:type="dxa"/>
          </w:tcPr>
          <w:p w:rsidR="004A39B3" w:rsidRDefault="004A39B3" w:rsidP="00CA1780">
            <w:pPr>
              <w:rPr>
                <w:rFonts w:ascii="宋体" w:hAnsi="宋体" w:cs="楷体_GB2312"/>
                <w:sz w:val="28"/>
                <w:szCs w:val="28"/>
              </w:rPr>
            </w:pPr>
            <w:r>
              <w:rPr>
                <w:rFonts w:ascii="宋体" w:hAnsi="宋体" w:cs="楷体_GB2312"/>
                <w:sz w:val="28"/>
                <w:szCs w:val="28"/>
              </w:rPr>
              <w:t>10</w:t>
            </w:r>
          </w:p>
        </w:tc>
        <w:tc>
          <w:tcPr>
            <w:tcW w:w="2843" w:type="dxa"/>
          </w:tcPr>
          <w:p w:rsidR="004A39B3" w:rsidRDefault="004A39B3" w:rsidP="00CA1780">
            <w:pPr>
              <w:rPr>
                <w:rFonts w:ascii="宋体" w:hAnsi="宋体" w:cs="楷体_GB2312"/>
                <w:sz w:val="28"/>
                <w:szCs w:val="28"/>
              </w:rPr>
            </w:pPr>
          </w:p>
        </w:tc>
      </w:tr>
    </w:tbl>
    <w:p w:rsidR="004A39B3" w:rsidRPr="0000533B" w:rsidRDefault="004A39B3" w:rsidP="004A39B3">
      <w:pPr>
        <w:rPr>
          <w:rFonts w:ascii="宋体" w:hAnsi="宋体" w:cs="楷体_GB2312"/>
          <w:sz w:val="28"/>
          <w:szCs w:val="28"/>
        </w:rPr>
      </w:pPr>
    </w:p>
    <w:p w:rsidR="004A39B3" w:rsidRPr="005C7DA8" w:rsidRDefault="004A39B3" w:rsidP="004A39B3">
      <w:pPr>
        <w:autoSpaceDE w:val="0"/>
        <w:autoSpaceDN w:val="0"/>
        <w:adjustRightInd w:val="0"/>
        <w:ind w:firstLine="567"/>
        <w:jc w:val="left"/>
        <w:rPr>
          <w:rFonts w:ascii="宋体" w:hAnsi="宋体"/>
          <w:kern w:val="0"/>
          <w:sz w:val="28"/>
          <w:szCs w:val="28"/>
        </w:rPr>
      </w:pPr>
      <w:r w:rsidRPr="005C7DA8">
        <w:rPr>
          <w:rFonts w:ascii="宋体" w:hAnsi="宋体" w:hint="eastAsia"/>
          <w:kern w:val="0"/>
          <w:sz w:val="28"/>
          <w:szCs w:val="28"/>
        </w:rPr>
        <w:t>2、</w:t>
      </w:r>
      <w:r w:rsidRPr="005C7DA8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投标人的实力和能力</w:t>
      </w:r>
      <w:r w:rsidRPr="005C7DA8">
        <w:rPr>
          <w:rFonts w:ascii="宋体" w:hAnsi="宋体" w:hint="eastAsia"/>
          <w:kern w:val="0"/>
          <w:sz w:val="28"/>
          <w:szCs w:val="28"/>
        </w:rPr>
        <w:t>（分值为2</w:t>
      </w:r>
      <w:r>
        <w:rPr>
          <w:rFonts w:ascii="宋体" w:hAnsi="宋体"/>
          <w:kern w:val="0"/>
          <w:sz w:val="28"/>
          <w:szCs w:val="28"/>
        </w:rPr>
        <w:t>5</w:t>
      </w:r>
      <w:r w:rsidRPr="005C7DA8">
        <w:rPr>
          <w:rFonts w:ascii="宋体" w:hAnsi="宋体" w:hint="eastAsia"/>
          <w:kern w:val="0"/>
          <w:sz w:val="28"/>
          <w:szCs w:val="28"/>
        </w:rPr>
        <w:t>分）</w:t>
      </w:r>
    </w:p>
    <w:p w:rsidR="004A39B3" w:rsidRPr="005C7DA8" w:rsidRDefault="004A39B3" w:rsidP="004A39B3">
      <w:pPr>
        <w:autoSpaceDE w:val="0"/>
        <w:autoSpaceDN w:val="0"/>
        <w:adjustRightInd w:val="0"/>
        <w:ind w:firstLine="567"/>
        <w:jc w:val="left"/>
        <w:rPr>
          <w:rFonts w:ascii="宋体" w:hAnsi="宋体"/>
          <w:kern w:val="0"/>
          <w:sz w:val="28"/>
          <w:szCs w:val="28"/>
        </w:rPr>
      </w:pPr>
      <w:r w:rsidRPr="005C7DA8">
        <w:rPr>
          <w:rFonts w:ascii="宋体" w:hAnsi="宋体" w:hint="eastAsia"/>
          <w:kern w:val="0"/>
          <w:sz w:val="28"/>
          <w:szCs w:val="28"/>
        </w:rPr>
        <w:t>3、</w:t>
      </w:r>
      <w:r w:rsidRPr="005C7DA8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校园超市经营管理方案</w:t>
      </w:r>
      <w:r w:rsidRPr="005C7DA8">
        <w:rPr>
          <w:rFonts w:ascii="宋体" w:hAnsi="宋体" w:hint="eastAsia"/>
          <w:kern w:val="0"/>
          <w:sz w:val="28"/>
          <w:szCs w:val="28"/>
        </w:rPr>
        <w:t>（分值为2</w:t>
      </w:r>
      <w:r>
        <w:rPr>
          <w:rFonts w:ascii="宋体" w:hAnsi="宋体"/>
          <w:kern w:val="0"/>
          <w:sz w:val="28"/>
          <w:szCs w:val="28"/>
        </w:rPr>
        <w:t>5</w:t>
      </w:r>
      <w:r w:rsidRPr="005C7DA8">
        <w:rPr>
          <w:rFonts w:ascii="宋体" w:hAnsi="宋体" w:hint="eastAsia"/>
          <w:kern w:val="0"/>
          <w:sz w:val="28"/>
          <w:szCs w:val="28"/>
        </w:rPr>
        <w:t>分）</w:t>
      </w:r>
    </w:p>
    <w:p w:rsidR="004A39B3" w:rsidRPr="005C7DA8" w:rsidRDefault="004A39B3" w:rsidP="004A39B3">
      <w:pPr>
        <w:autoSpaceDE w:val="0"/>
        <w:autoSpaceDN w:val="0"/>
        <w:adjustRightInd w:val="0"/>
        <w:ind w:firstLine="567"/>
        <w:jc w:val="left"/>
        <w:rPr>
          <w:rFonts w:ascii="宋体" w:hAnsi="宋体"/>
          <w:kern w:val="0"/>
          <w:sz w:val="28"/>
          <w:szCs w:val="28"/>
        </w:rPr>
      </w:pPr>
      <w:r w:rsidRPr="005C7DA8">
        <w:rPr>
          <w:rFonts w:ascii="宋体" w:hAnsi="宋体" w:hint="eastAsia"/>
          <w:kern w:val="0"/>
          <w:sz w:val="28"/>
          <w:szCs w:val="28"/>
        </w:rPr>
        <w:t>4、</w:t>
      </w:r>
      <w:r w:rsidRPr="005C7DA8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投标人的相关承诺及保证措施</w:t>
      </w:r>
      <w:r w:rsidRPr="005C7DA8">
        <w:rPr>
          <w:rFonts w:ascii="宋体" w:hAnsi="宋体" w:hint="eastAsia"/>
          <w:kern w:val="0"/>
          <w:sz w:val="28"/>
          <w:szCs w:val="28"/>
        </w:rPr>
        <w:t>（分值为10分）</w:t>
      </w:r>
    </w:p>
    <w:p w:rsidR="004A39B3" w:rsidRPr="005C7DA8" w:rsidRDefault="004A39B3" w:rsidP="004A39B3">
      <w:pPr>
        <w:autoSpaceDE w:val="0"/>
        <w:autoSpaceDN w:val="0"/>
        <w:adjustRightInd w:val="0"/>
        <w:ind w:firstLine="567"/>
        <w:jc w:val="left"/>
        <w:rPr>
          <w:rFonts w:ascii="宋体" w:hAnsi="宋体"/>
          <w:kern w:val="0"/>
          <w:sz w:val="28"/>
          <w:szCs w:val="28"/>
        </w:rPr>
      </w:pPr>
      <w:r w:rsidRPr="005C7DA8">
        <w:rPr>
          <w:rFonts w:ascii="宋体" w:hAnsi="宋体" w:hint="eastAsia"/>
          <w:kern w:val="0"/>
          <w:sz w:val="28"/>
          <w:szCs w:val="28"/>
        </w:rPr>
        <w:t>以上排序按所占权重排序。评委排序后综合讨论，确定排序，提供推荐意见供招标人确定。</w:t>
      </w:r>
    </w:p>
    <w:p w:rsidR="004A39B3" w:rsidRPr="005C7DA8" w:rsidRDefault="004A39B3" w:rsidP="004A39B3">
      <w:pPr>
        <w:autoSpaceDE w:val="0"/>
        <w:autoSpaceDN w:val="0"/>
        <w:adjustRightInd w:val="0"/>
        <w:ind w:firstLine="567"/>
        <w:jc w:val="center"/>
        <w:rPr>
          <w:rFonts w:ascii="宋体" w:hAnsi="宋体"/>
          <w:kern w:val="0"/>
          <w:sz w:val="28"/>
          <w:szCs w:val="28"/>
        </w:rPr>
      </w:pPr>
      <w:bookmarkStart w:id="0" w:name="_GoBack"/>
      <w:bookmarkEnd w:id="0"/>
      <w:r>
        <w:rPr>
          <w:rFonts w:ascii="宋体" w:hAnsi="宋体"/>
          <w:kern w:val="0"/>
          <w:sz w:val="28"/>
          <w:szCs w:val="28"/>
        </w:rPr>
        <w:br w:type="page"/>
      </w:r>
      <w:r w:rsidRPr="005C7DA8">
        <w:rPr>
          <w:rFonts w:ascii="宋体" w:hAnsi="宋体" w:hint="eastAsia"/>
          <w:b/>
          <w:sz w:val="30"/>
          <w:szCs w:val="30"/>
        </w:rPr>
        <w:lastRenderedPageBreak/>
        <w:t>超市综合</w:t>
      </w:r>
      <w:r w:rsidRPr="005C7DA8">
        <w:rPr>
          <w:rFonts w:ascii="宋体" w:hAnsi="宋体" w:hint="eastAsia"/>
          <w:b/>
          <w:kern w:val="0"/>
          <w:sz w:val="30"/>
          <w:szCs w:val="30"/>
        </w:rPr>
        <w:t>评标办法</w:t>
      </w:r>
      <w:r>
        <w:rPr>
          <w:rFonts w:ascii="宋体" w:hAnsi="宋体" w:hint="eastAsia"/>
          <w:b/>
          <w:kern w:val="0"/>
          <w:sz w:val="30"/>
          <w:szCs w:val="30"/>
        </w:rPr>
        <w:t>及评分标准</w:t>
      </w:r>
    </w:p>
    <w:tbl>
      <w:tblPr>
        <w:tblStyle w:val="aa"/>
        <w:tblW w:w="9939" w:type="dxa"/>
        <w:jc w:val="center"/>
        <w:tblLayout w:type="fixed"/>
        <w:tblLook w:val="0000"/>
      </w:tblPr>
      <w:tblGrid>
        <w:gridCol w:w="3091"/>
        <w:gridCol w:w="5103"/>
        <w:gridCol w:w="1260"/>
        <w:gridCol w:w="485"/>
      </w:tblGrid>
      <w:tr w:rsidR="004A39B3" w:rsidRPr="0000533B" w:rsidTr="00CA1780">
        <w:trPr>
          <w:trHeight w:val="153"/>
          <w:jc w:val="center"/>
        </w:trPr>
        <w:tc>
          <w:tcPr>
            <w:tcW w:w="3091" w:type="dxa"/>
            <w:vAlign w:val="center"/>
          </w:tcPr>
          <w:p w:rsidR="004A39B3" w:rsidRPr="0000533B" w:rsidRDefault="004A39B3" w:rsidP="00CA1780">
            <w:pPr>
              <w:jc w:val="center"/>
              <w:rPr>
                <w:rFonts w:ascii="宋体" w:hAnsi="宋体" w:cs="楷体_GB2312"/>
                <w:szCs w:val="21"/>
              </w:rPr>
            </w:pPr>
            <w:r w:rsidRPr="0000533B">
              <w:rPr>
                <w:rFonts w:ascii="宋体" w:hAnsi="宋体" w:cs="楷体_GB2312" w:hint="eastAsia"/>
                <w:szCs w:val="21"/>
              </w:rPr>
              <w:t>项目</w:t>
            </w:r>
          </w:p>
        </w:tc>
        <w:tc>
          <w:tcPr>
            <w:tcW w:w="5103" w:type="dxa"/>
            <w:vAlign w:val="center"/>
          </w:tcPr>
          <w:p w:rsidR="004A39B3" w:rsidRPr="0000533B" w:rsidRDefault="004A39B3" w:rsidP="00CA1780">
            <w:pPr>
              <w:jc w:val="center"/>
              <w:rPr>
                <w:rFonts w:ascii="宋体" w:hAnsi="宋体" w:cs="楷体_GB2312"/>
                <w:szCs w:val="21"/>
              </w:rPr>
            </w:pPr>
            <w:r w:rsidRPr="0000533B">
              <w:rPr>
                <w:rFonts w:ascii="宋体" w:hAnsi="宋体" w:cs="楷体_GB2312" w:hint="eastAsia"/>
                <w:szCs w:val="21"/>
              </w:rPr>
              <w:t>评分标准</w:t>
            </w:r>
          </w:p>
        </w:tc>
        <w:tc>
          <w:tcPr>
            <w:tcW w:w="1260" w:type="dxa"/>
            <w:vAlign w:val="center"/>
          </w:tcPr>
          <w:p w:rsidR="004A39B3" w:rsidRPr="0000533B" w:rsidRDefault="004A39B3" w:rsidP="00CA1780">
            <w:pPr>
              <w:jc w:val="center"/>
              <w:rPr>
                <w:rFonts w:ascii="宋体" w:hAnsi="宋体" w:cs="楷体_GB2312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A39B3" w:rsidRPr="0000533B" w:rsidRDefault="004A39B3" w:rsidP="00CA1780">
            <w:pPr>
              <w:jc w:val="center"/>
              <w:rPr>
                <w:rFonts w:ascii="宋体" w:hAnsi="宋体" w:cs="楷体_GB2312"/>
                <w:szCs w:val="21"/>
              </w:rPr>
            </w:pPr>
          </w:p>
        </w:tc>
      </w:tr>
      <w:tr w:rsidR="004A39B3" w:rsidRPr="0000533B" w:rsidTr="00CA1780">
        <w:trPr>
          <w:trHeight w:val="1299"/>
          <w:jc w:val="center"/>
        </w:trPr>
        <w:tc>
          <w:tcPr>
            <w:tcW w:w="3091" w:type="dxa"/>
            <w:vMerge w:val="restart"/>
            <w:vAlign w:val="center"/>
          </w:tcPr>
          <w:p w:rsidR="004A39B3" w:rsidRPr="0000533B" w:rsidRDefault="004A39B3" w:rsidP="00CA1780">
            <w:pPr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 w:rsidRPr="0000533B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投标人的实力和能力</w:t>
            </w:r>
          </w:p>
          <w:p w:rsidR="004A39B3" w:rsidRPr="0000533B" w:rsidRDefault="004A39B3" w:rsidP="00CA1780">
            <w:pPr>
              <w:rPr>
                <w:rFonts w:ascii="宋体" w:hAnsi="宋体" w:cs="楷体_GB2312"/>
                <w:b/>
                <w:sz w:val="28"/>
                <w:szCs w:val="28"/>
              </w:rPr>
            </w:pPr>
            <w:r w:rsidRPr="0000533B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(满分2</w:t>
            </w:r>
            <w:r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  <w:t>5</w:t>
            </w:r>
            <w:r w:rsidRPr="0000533B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分)</w:t>
            </w:r>
          </w:p>
        </w:tc>
        <w:tc>
          <w:tcPr>
            <w:tcW w:w="5103" w:type="dxa"/>
            <w:vAlign w:val="center"/>
          </w:tcPr>
          <w:p w:rsidR="004A39B3" w:rsidRPr="0000533B" w:rsidRDefault="004A39B3" w:rsidP="00CA1780">
            <w:pPr>
              <w:widowControl/>
              <w:shd w:val="clear" w:color="auto" w:fill="FFFFFF"/>
              <w:spacing w:line="352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 w:rsidRPr="0000533B">
              <w:rPr>
                <w:rFonts w:ascii="宋体" w:hAnsi="宋体" w:cs="宋体" w:hint="eastAsia"/>
                <w:color w:val="000000"/>
                <w:szCs w:val="21"/>
              </w:rPr>
              <w:t>1、投标人的资质 (0-5分)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（1）注册资金达1000万以上，3分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（2）注册资金达</w:t>
            </w: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3</w:t>
            </w: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000万以上，4分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（3）注册资金达</w:t>
            </w: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5</w:t>
            </w: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000万以上，5分</w:t>
            </w:r>
          </w:p>
        </w:tc>
        <w:tc>
          <w:tcPr>
            <w:tcW w:w="1260" w:type="dxa"/>
            <w:vAlign w:val="center"/>
          </w:tcPr>
          <w:p w:rsidR="004A39B3" w:rsidRPr="0000533B" w:rsidRDefault="004A39B3" w:rsidP="00CA1780">
            <w:pPr>
              <w:shd w:val="clear" w:color="auto" w:fill="FFFFFF"/>
              <w:spacing w:line="352" w:lineRule="atLeast"/>
              <w:ind w:left="225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A39B3" w:rsidRPr="0000533B" w:rsidRDefault="004A39B3" w:rsidP="00CA1780">
            <w:pPr>
              <w:jc w:val="center"/>
              <w:rPr>
                <w:rFonts w:ascii="宋体" w:hAnsi="宋体" w:cs="楷体_GB2312"/>
                <w:szCs w:val="21"/>
              </w:rPr>
            </w:pPr>
          </w:p>
        </w:tc>
      </w:tr>
      <w:tr w:rsidR="004A39B3" w:rsidRPr="0000533B" w:rsidTr="00CA1780">
        <w:trPr>
          <w:trHeight w:val="435"/>
          <w:jc w:val="center"/>
        </w:trPr>
        <w:tc>
          <w:tcPr>
            <w:tcW w:w="3091" w:type="dxa"/>
            <w:vMerge/>
            <w:vAlign w:val="center"/>
          </w:tcPr>
          <w:p w:rsidR="004A39B3" w:rsidRPr="0000533B" w:rsidRDefault="004A39B3" w:rsidP="00CA1780">
            <w:pPr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4A39B3" w:rsidRPr="0000533B" w:rsidRDefault="004A39B3" w:rsidP="00CA1780">
            <w:pPr>
              <w:widowControl/>
              <w:shd w:val="clear" w:color="auto" w:fill="FFFFFF"/>
              <w:spacing w:line="352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 w:rsidRPr="0000533B">
              <w:rPr>
                <w:rFonts w:ascii="宋体" w:hAnsi="宋体" w:cs="宋体" w:hint="eastAsia"/>
                <w:color w:val="000000"/>
                <w:szCs w:val="21"/>
              </w:rPr>
              <w:t>2、有学校校园超市经营经验者(0-5分)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（1）有3份业绩证明，3分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（2）有4份业绩证明，4分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（3）有5份业绩证明，5分</w:t>
            </w:r>
          </w:p>
        </w:tc>
        <w:tc>
          <w:tcPr>
            <w:tcW w:w="1260" w:type="dxa"/>
            <w:vAlign w:val="center"/>
          </w:tcPr>
          <w:p w:rsidR="004A39B3" w:rsidRPr="0000533B" w:rsidRDefault="004A39B3" w:rsidP="00CA1780">
            <w:pPr>
              <w:shd w:val="clear" w:color="auto" w:fill="FFFFFF"/>
              <w:spacing w:line="352" w:lineRule="atLeast"/>
              <w:ind w:left="105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A39B3" w:rsidRPr="0000533B" w:rsidRDefault="004A39B3" w:rsidP="00CA1780">
            <w:pPr>
              <w:jc w:val="center"/>
              <w:rPr>
                <w:rFonts w:ascii="宋体" w:hAnsi="宋体" w:cs="楷体_GB2312"/>
                <w:szCs w:val="21"/>
              </w:rPr>
            </w:pPr>
          </w:p>
        </w:tc>
      </w:tr>
      <w:tr w:rsidR="004A39B3" w:rsidRPr="0000533B" w:rsidTr="00CA1780">
        <w:trPr>
          <w:trHeight w:val="300"/>
          <w:jc w:val="center"/>
        </w:trPr>
        <w:tc>
          <w:tcPr>
            <w:tcW w:w="3091" w:type="dxa"/>
            <w:vMerge/>
            <w:vAlign w:val="center"/>
          </w:tcPr>
          <w:p w:rsidR="004A39B3" w:rsidRPr="0000533B" w:rsidRDefault="004A39B3" w:rsidP="00CA1780">
            <w:pPr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 w:rsidRPr="0000533B">
              <w:rPr>
                <w:rFonts w:ascii="宋体" w:hAnsi="宋体" w:cs="宋体" w:hint="eastAsia"/>
                <w:color w:val="000000"/>
                <w:szCs w:val="21"/>
              </w:rPr>
              <w:t>3、投标人财务状况（0-5分）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（1）财务状况良好，1年年检合格证明3分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（2）财务状况良好，2年年检合格证明4分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（3）财务状况良好，3年年检合格证明5分</w:t>
            </w:r>
          </w:p>
        </w:tc>
        <w:tc>
          <w:tcPr>
            <w:tcW w:w="1260" w:type="dxa"/>
            <w:vAlign w:val="center"/>
          </w:tcPr>
          <w:p w:rsidR="004A39B3" w:rsidRPr="0000533B" w:rsidRDefault="004A39B3" w:rsidP="00CA1780">
            <w:pPr>
              <w:shd w:val="clear" w:color="auto" w:fill="FFFFFF"/>
              <w:spacing w:line="352" w:lineRule="atLeast"/>
              <w:ind w:left="105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A39B3" w:rsidRPr="0000533B" w:rsidRDefault="004A39B3" w:rsidP="00CA1780">
            <w:pPr>
              <w:jc w:val="center"/>
              <w:rPr>
                <w:rFonts w:ascii="宋体" w:hAnsi="宋体" w:cs="楷体_GB2312"/>
                <w:szCs w:val="21"/>
              </w:rPr>
            </w:pPr>
          </w:p>
        </w:tc>
      </w:tr>
      <w:tr w:rsidR="004A39B3" w:rsidRPr="0000533B" w:rsidTr="00CA1780">
        <w:trPr>
          <w:trHeight w:val="1100"/>
          <w:jc w:val="center"/>
        </w:trPr>
        <w:tc>
          <w:tcPr>
            <w:tcW w:w="3091" w:type="dxa"/>
            <w:vMerge/>
            <w:vAlign w:val="center"/>
          </w:tcPr>
          <w:p w:rsidR="004A39B3" w:rsidRPr="0000533B" w:rsidRDefault="004A39B3" w:rsidP="00CA1780">
            <w:pPr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4、仓储和物流配送中心</w:t>
            </w: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并</w:t>
            </w: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公司自有</w:t>
            </w: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配送</w:t>
            </w: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车辆</w:t>
            </w: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</w:t>
            </w:r>
            <w:r w:rsidRPr="0000533B">
              <w:rPr>
                <w:rFonts w:ascii="宋体" w:hAnsi="宋体" w:cs="宋体" w:hint="eastAsia"/>
                <w:color w:val="000000"/>
                <w:szCs w:val="21"/>
              </w:rPr>
              <w:t>0-5分</w:t>
            </w: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）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（1）没有仓储和物流配送中心证明，0分</w:t>
            </w:r>
          </w:p>
          <w:p w:rsidR="004A39B3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（2）有仓储和物流配送中心证明，</w:t>
            </w: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3</w:t>
            </w: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分</w:t>
            </w:r>
          </w:p>
          <w:p w:rsidR="004A39B3" w:rsidRPr="00245A63" w:rsidRDefault="004A39B3" w:rsidP="004A39B3">
            <w:pPr>
              <w:shd w:val="clear" w:color="auto" w:fill="FFFFFF"/>
              <w:spacing w:line="352" w:lineRule="atLeast"/>
              <w:ind w:left="500" w:hangingChars="250" w:hanging="500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（3）</w:t>
            </w: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有仓储和物流配送中心证明</w:t>
            </w: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，</w:t>
            </w: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并公司</w:t>
            </w: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自</w:t>
            </w: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有配送车辆</w:t>
            </w: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5台</w:t>
            </w: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以上</w:t>
            </w: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，5分</w:t>
            </w:r>
          </w:p>
        </w:tc>
        <w:tc>
          <w:tcPr>
            <w:tcW w:w="1260" w:type="dxa"/>
            <w:vAlign w:val="center"/>
          </w:tcPr>
          <w:p w:rsidR="004A39B3" w:rsidRPr="0000533B" w:rsidRDefault="004A39B3" w:rsidP="00CA1780">
            <w:pPr>
              <w:shd w:val="clear" w:color="auto" w:fill="FFFFFF"/>
              <w:spacing w:line="352" w:lineRule="atLeast"/>
              <w:ind w:left="225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A39B3" w:rsidRPr="0000533B" w:rsidRDefault="004A39B3" w:rsidP="00CA1780">
            <w:pPr>
              <w:jc w:val="center"/>
              <w:rPr>
                <w:rFonts w:ascii="宋体" w:hAnsi="宋体" w:cs="楷体_GB2312"/>
                <w:szCs w:val="21"/>
              </w:rPr>
            </w:pPr>
          </w:p>
        </w:tc>
      </w:tr>
      <w:tr w:rsidR="004A39B3" w:rsidRPr="0000533B" w:rsidTr="00CA1780">
        <w:trPr>
          <w:trHeight w:val="1100"/>
          <w:jc w:val="center"/>
        </w:trPr>
        <w:tc>
          <w:tcPr>
            <w:tcW w:w="3091" w:type="dxa"/>
            <w:vMerge/>
            <w:vAlign w:val="center"/>
          </w:tcPr>
          <w:p w:rsidR="004A39B3" w:rsidRPr="0000533B" w:rsidRDefault="004A39B3" w:rsidP="00CA1780">
            <w:pPr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4A39B3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5、</w:t>
            </w:r>
            <w:r w:rsidRPr="006D5611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 xml:space="preserve">投标人取得的荣誉(0-5分)  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（1）</w:t>
            </w:r>
            <w:r w:rsidRPr="006D5611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2013年以来获得省级诚信(示范)单位、省级优秀连锁企业、百姓满意超市(或顾客满意企业)、企业信用3A级证书、福州市知名商标省著名商标(需同时提供)荣誉证书的，每提供一份得1分，最高5分</w:t>
            </w:r>
          </w:p>
        </w:tc>
        <w:tc>
          <w:tcPr>
            <w:tcW w:w="1260" w:type="dxa"/>
            <w:vAlign w:val="center"/>
          </w:tcPr>
          <w:p w:rsidR="004A39B3" w:rsidRPr="0000533B" w:rsidRDefault="004A39B3" w:rsidP="00CA1780">
            <w:pPr>
              <w:shd w:val="clear" w:color="auto" w:fill="FFFFFF"/>
              <w:spacing w:line="352" w:lineRule="atLeast"/>
              <w:ind w:left="225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A39B3" w:rsidRPr="0000533B" w:rsidRDefault="004A39B3" w:rsidP="00CA1780">
            <w:pPr>
              <w:jc w:val="center"/>
              <w:rPr>
                <w:rFonts w:ascii="宋体" w:hAnsi="宋体" w:cs="楷体_GB2312"/>
                <w:szCs w:val="21"/>
              </w:rPr>
            </w:pPr>
          </w:p>
        </w:tc>
      </w:tr>
      <w:tr w:rsidR="004A39B3" w:rsidRPr="0000533B" w:rsidTr="00CA1780">
        <w:trPr>
          <w:trHeight w:val="645"/>
          <w:jc w:val="center"/>
        </w:trPr>
        <w:tc>
          <w:tcPr>
            <w:tcW w:w="3091" w:type="dxa"/>
            <w:vMerge w:val="restart"/>
            <w:vAlign w:val="center"/>
          </w:tcPr>
          <w:p w:rsidR="004A39B3" w:rsidRPr="0000533B" w:rsidRDefault="004A39B3" w:rsidP="00CA1780">
            <w:pPr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 w:rsidRPr="0000533B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校园超市经营管理方案</w:t>
            </w:r>
          </w:p>
          <w:p w:rsidR="004A39B3" w:rsidRPr="0000533B" w:rsidRDefault="004A39B3" w:rsidP="00CA1780">
            <w:pPr>
              <w:rPr>
                <w:rFonts w:ascii="宋体" w:hAnsi="宋体" w:cs="楷体_GB2312"/>
                <w:b/>
                <w:sz w:val="28"/>
                <w:szCs w:val="28"/>
              </w:rPr>
            </w:pPr>
            <w:r w:rsidRPr="0000533B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(满分</w:t>
            </w:r>
            <w:r w:rsidR="003F6B22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  <w:t>5</w:t>
            </w:r>
            <w:r w:rsidRPr="0000533B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分)</w:t>
            </w:r>
          </w:p>
        </w:tc>
        <w:tc>
          <w:tcPr>
            <w:tcW w:w="5103" w:type="dxa"/>
            <w:vAlign w:val="center"/>
          </w:tcPr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 w:rsidRPr="0000533B">
              <w:rPr>
                <w:rFonts w:ascii="宋体" w:hAnsi="宋体" w:cs="宋体" w:hint="eastAsia"/>
                <w:color w:val="000000"/>
                <w:szCs w:val="21"/>
              </w:rPr>
              <w:t>1、校园超市现状分析准确(0-5分)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（1）没有，0分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（2）一般，3分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（3）</w:t>
            </w:r>
            <w:r w:rsidRPr="0000533B">
              <w:rPr>
                <w:rFonts w:ascii="宋体" w:hAnsi="宋体" w:cs="宋体" w:hint="eastAsia"/>
                <w:color w:val="000000"/>
                <w:szCs w:val="21"/>
              </w:rPr>
              <w:t>准确</w:t>
            </w: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，5分</w:t>
            </w:r>
          </w:p>
        </w:tc>
        <w:tc>
          <w:tcPr>
            <w:tcW w:w="1260" w:type="dxa"/>
            <w:vAlign w:val="center"/>
          </w:tcPr>
          <w:p w:rsidR="004A39B3" w:rsidRPr="0000533B" w:rsidRDefault="004A39B3" w:rsidP="00CA1780">
            <w:pPr>
              <w:widowControl/>
              <w:shd w:val="clear" w:color="auto" w:fill="FFFFFF"/>
              <w:spacing w:line="352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A39B3" w:rsidRPr="0000533B" w:rsidRDefault="004A39B3" w:rsidP="00CA1780">
            <w:pPr>
              <w:jc w:val="center"/>
              <w:rPr>
                <w:rFonts w:ascii="宋体" w:hAnsi="宋体" w:cs="楷体_GB2312"/>
                <w:szCs w:val="21"/>
              </w:rPr>
            </w:pPr>
          </w:p>
        </w:tc>
      </w:tr>
      <w:tr w:rsidR="004A39B3" w:rsidRPr="0000533B" w:rsidTr="00CA1780">
        <w:trPr>
          <w:trHeight w:val="720"/>
          <w:jc w:val="center"/>
        </w:trPr>
        <w:tc>
          <w:tcPr>
            <w:tcW w:w="3091" w:type="dxa"/>
            <w:vMerge/>
            <w:vAlign w:val="center"/>
          </w:tcPr>
          <w:p w:rsidR="004A39B3" w:rsidRPr="0000533B" w:rsidRDefault="004A39B3" w:rsidP="00CA1780">
            <w:pPr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 w:rsidRPr="0000533B">
              <w:rPr>
                <w:rFonts w:ascii="宋体" w:hAnsi="宋体" w:cs="宋体" w:hint="eastAsia"/>
                <w:color w:val="000000"/>
                <w:szCs w:val="21"/>
              </w:rPr>
              <w:t>2、校园超市管理制度健全、可行(0-5分)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（1）没有，0分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（2）一般，3分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（3）</w:t>
            </w:r>
            <w:r w:rsidRPr="0000533B">
              <w:rPr>
                <w:rFonts w:ascii="宋体" w:hAnsi="宋体" w:cs="宋体" w:hint="eastAsia"/>
                <w:color w:val="000000"/>
                <w:szCs w:val="21"/>
              </w:rPr>
              <w:t>健全</w:t>
            </w: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、</w:t>
            </w:r>
            <w:r w:rsidRPr="0000533B">
              <w:rPr>
                <w:rFonts w:ascii="宋体" w:hAnsi="宋体" w:cs="宋体" w:hint="eastAsia"/>
                <w:color w:val="000000"/>
                <w:szCs w:val="21"/>
              </w:rPr>
              <w:t>可行，</w:t>
            </w: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5分</w:t>
            </w:r>
          </w:p>
        </w:tc>
        <w:tc>
          <w:tcPr>
            <w:tcW w:w="1260" w:type="dxa"/>
            <w:vAlign w:val="center"/>
          </w:tcPr>
          <w:p w:rsidR="004A39B3" w:rsidRPr="0000533B" w:rsidRDefault="004A39B3" w:rsidP="00CA1780">
            <w:pPr>
              <w:widowControl/>
              <w:shd w:val="clear" w:color="auto" w:fill="FFFFFF"/>
              <w:spacing w:line="352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A39B3" w:rsidRPr="0000533B" w:rsidRDefault="004A39B3" w:rsidP="00CA1780">
            <w:pPr>
              <w:jc w:val="center"/>
              <w:rPr>
                <w:rFonts w:ascii="宋体" w:hAnsi="宋体" w:cs="楷体_GB2312"/>
                <w:szCs w:val="21"/>
              </w:rPr>
            </w:pPr>
          </w:p>
        </w:tc>
      </w:tr>
      <w:tr w:rsidR="004A39B3" w:rsidRPr="0000533B" w:rsidTr="00CA1780">
        <w:trPr>
          <w:trHeight w:val="600"/>
          <w:jc w:val="center"/>
        </w:trPr>
        <w:tc>
          <w:tcPr>
            <w:tcW w:w="3091" w:type="dxa"/>
            <w:vMerge/>
            <w:vAlign w:val="center"/>
          </w:tcPr>
          <w:p w:rsidR="004A39B3" w:rsidRPr="0000533B" w:rsidRDefault="004A39B3" w:rsidP="00CA1780">
            <w:pPr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 w:rsidRPr="0000533B">
              <w:rPr>
                <w:rFonts w:ascii="宋体" w:hAnsi="宋体" w:cs="宋体" w:hint="eastAsia"/>
                <w:color w:val="000000"/>
                <w:szCs w:val="21"/>
              </w:rPr>
              <w:t>3、进货渠道正规、销售规范、产品质量保证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 w:rsidRPr="0000533B">
              <w:rPr>
                <w:rFonts w:ascii="宋体" w:hAnsi="宋体" w:cs="宋体" w:hint="eastAsia"/>
                <w:color w:val="000000"/>
                <w:szCs w:val="21"/>
              </w:rPr>
              <w:t xml:space="preserve"> (0-5分)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（1）没有，0分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（2）一般，3分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（3）</w:t>
            </w:r>
            <w:r w:rsidRPr="0000533B">
              <w:rPr>
                <w:rFonts w:ascii="宋体" w:hAnsi="宋体" w:cs="宋体" w:hint="eastAsia"/>
                <w:color w:val="000000"/>
                <w:szCs w:val="21"/>
              </w:rPr>
              <w:t>规范</w:t>
            </w: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，5分</w:t>
            </w:r>
          </w:p>
        </w:tc>
        <w:tc>
          <w:tcPr>
            <w:tcW w:w="1260" w:type="dxa"/>
            <w:vAlign w:val="center"/>
          </w:tcPr>
          <w:p w:rsidR="004A39B3" w:rsidRPr="0000533B" w:rsidRDefault="004A39B3" w:rsidP="00CA1780">
            <w:pPr>
              <w:widowControl/>
              <w:shd w:val="clear" w:color="auto" w:fill="FFFFFF"/>
              <w:spacing w:line="352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A39B3" w:rsidRPr="0000533B" w:rsidRDefault="004A39B3" w:rsidP="00CA1780">
            <w:pPr>
              <w:jc w:val="center"/>
              <w:rPr>
                <w:rFonts w:ascii="宋体" w:hAnsi="宋体" w:cs="楷体_GB2312"/>
                <w:szCs w:val="21"/>
              </w:rPr>
            </w:pPr>
          </w:p>
        </w:tc>
      </w:tr>
      <w:tr w:rsidR="004A39B3" w:rsidRPr="0000533B" w:rsidTr="00CA1780">
        <w:trPr>
          <w:trHeight w:val="1220"/>
          <w:jc w:val="center"/>
        </w:trPr>
        <w:tc>
          <w:tcPr>
            <w:tcW w:w="3091" w:type="dxa"/>
            <w:vMerge/>
            <w:vAlign w:val="center"/>
          </w:tcPr>
          <w:p w:rsidR="004A39B3" w:rsidRPr="0000533B" w:rsidRDefault="004A39B3" w:rsidP="00CA1780">
            <w:pPr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 w:rsidRPr="0000533B">
              <w:rPr>
                <w:rFonts w:ascii="宋体" w:hAnsi="宋体" w:cs="宋体" w:hint="eastAsia"/>
                <w:color w:val="000000"/>
                <w:szCs w:val="21"/>
              </w:rPr>
              <w:t>4、服务育人方案确实可行 (0-</w:t>
            </w:r>
            <w:r>
              <w:rPr>
                <w:rFonts w:ascii="宋体" w:hAnsi="宋体" w:cs="宋体"/>
                <w:color w:val="000000"/>
                <w:szCs w:val="21"/>
              </w:rPr>
              <w:t>10</w:t>
            </w:r>
            <w:r w:rsidRPr="0000533B">
              <w:rPr>
                <w:rFonts w:ascii="宋体" w:hAnsi="宋体" w:cs="宋体" w:hint="eastAsia"/>
                <w:color w:val="000000"/>
                <w:szCs w:val="21"/>
              </w:rPr>
              <w:t>分)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（1）没有，0分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（2）一般，</w:t>
            </w: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5</w:t>
            </w: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分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（3）</w:t>
            </w:r>
            <w:r w:rsidRPr="0000533B">
              <w:rPr>
                <w:rFonts w:ascii="宋体" w:hAnsi="宋体" w:cs="宋体" w:hint="eastAsia"/>
                <w:color w:val="000000"/>
                <w:szCs w:val="21"/>
              </w:rPr>
              <w:t>可行</w:t>
            </w: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，</w:t>
            </w: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10</w:t>
            </w: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分</w:t>
            </w:r>
          </w:p>
        </w:tc>
        <w:tc>
          <w:tcPr>
            <w:tcW w:w="1260" w:type="dxa"/>
            <w:vAlign w:val="center"/>
          </w:tcPr>
          <w:p w:rsidR="004A39B3" w:rsidRPr="0000533B" w:rsidRDefault="004A39B3" w:rsidP="00CA1780">
            <w:pPr>
              <w:widowControl/>
              <w:shd w:val="clear" w:color="auto" w:fill="FFFFFF"/>
              <w:spacing w:line="352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A39B3" w:rsidRPr="0000533B" w:rsidRDefault="004A39B3" w:rsidP="00CA1780">
            <w:pPr>
              <w:jc w:val="center"/>
              <w:rPr>
                <w:rFonts w:ascii="宋体" w:hAnsi="宋体" w:cs="楷体_GB2312"/>
                <w:szCs w:val="21"/>
              </w:rPr>
            </w:pPr>
          </w:p>
        </w:tc>
      </w:tr>
      <w:tr w:rsidR="004A39B3" w:rsidRPr="0000533B" w:rsidTr="00CA1780">
        <w:trPr>
          <w:trHeight w:val="900"/>
          <w:jc w:val="center"/>
        </w:trPr>
        <w:tc>
          <w:tcPr>
            <w:tcW w:w="3091" w:type="dxa"/>
            <w:vMerge w:val="restart"/>
            <w:vAlign w:val="center"/>
          </w:tcPr>
          <w:p w:rsidR="004A39B3" w:rsidRPr="0000533B" w:rsidRDefault="004A39B3" w:rsidP="00CA1780">
            <w:pPr>
              <w:rPr>
                <w:rFonts w:ascii="宋体" w:hAnsi="宋体" w:cs="楷体_GB2312"/>
                <w:b/>
                <w:sz w:val="28"/>
                <w:szCs w:val="28"/>
              </w:rPr>
            </w:pPr>
            <w:r w:rsidRPr="0000533B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 投标人的相关承诺及保证措施 (满分10分)</w:t>
            </w:r>
          </w:p>
        </w:tc>
        <w:tc>
          <w:tcPr>
            <w:tcW w:w="5103" w:type="dxa"/>
            <w:vAlign w:val="center"/>
          </w:tcPr>
          <w:p w:rsidR="004A39B3" w:rsidRPr="0000533B" w:rsidRDefault="004A39B3" w:rsidP="00CA1780">
            <w:pPr>
              <w:widowControl/>
              <w:shd w:val="clear" w:color="auto" w:fill="FFFFFF"/>
              <w:spacing w:line="352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 w:rsidRPr="0000533B">
              <w:rPr>
                <w:rFonts w:ascii="宋体" w:hAnsi="宋体" w:cs="宋体" w:hint="eastAsia"/>
                <w:color w:val="000000"/>
                <w:szCs w:val="21"/>
              </w:rPr>
              <w:t>1、投标人对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经营范围的</w:t>
            </w:r>
            <w:r w:rsidRPr="0000533B">
              <w:rPr>
                <w:rFonts w:ascii="宋体" w:hAnsi="宋体" w:cs="宋体" w:hint="eastAsia"/>
                <w:color w:val="000000"/>
                <w:szCs w:val="21"/>
              </w:rPr>
              <w:t>承诺(0-5分)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（1）没有，0分</w:t>
            </w:r>
          </w:p>
          <w:p w:rsidR="004A39B3" w:rsidRPr="0000533B" w:rsidRDefault="004A39B3" w:rsidP="00CA1780">
            <w:pPr>
              <w:rPr>
                <w:rFonts w:ascii="宋体" w:hAnsi="宋体" w:cs="楷体_GB2312"/>
                <w:szCs w:val="21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（2）有，5分</w:t>
            </w:r>
          </w:p>
        </w:tc>
        <w:tc>
          <w:tcPr>
            <w:tcW w:w="1260" w:type="dxa"/>
            <w:vAlign w:val="center"/>
          </w:tcPr>
          <w:p w:rsidR="004A39B3" w:rsidRPr="0000533B" w:rsidRDefault="004A39B3" w:rsidP="00CA1780">
            <w:pPr>
              <w:ind w:left="105"/>
              <w:rPr>
                <w:rFonts w:ascii="宋体" w:hAnsi="宋体" w:cs="楷体_GB2312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A39B3" w:rsidRPr="0000533B" w:rsidRDefault="004A39B3" w:rsidP="00CA1780">
            <w:pPr>
              <w:jc w:val="center"/>
              <w:rPr>
                <w:rFonts w:ascii="宋体" w:hAnsi="宋体" w:cs="楷体_GB2312"/>
                <w:szCs w:val="21"/>
              </w:rPr>
            </w:pPr>
          </w:p>
        </w:tc>
      </w:tr>
      <w:tr w:rsidR="004A39B3" w:rsidRPr="0000533B" w:rsidTr="00CA1780">
        <w:trPr>
          <w:trHeight w:val="675"/>
          <w:jc w:val="center"/>
        </w:trPr>
        <w:tc>
          <w:tcPr>
            <w:tcW w:w="3091" w:type="dxa"/>
            <w:vMerge/>
            <w:vAlign w:val="center"/>
          </w:tcPr>
          <w:p w:rsidR="004A39B3" w:rsidRPr="0000533B" w:rsidRDefault="004A39B3" w:rsidP="00CA1780">
            <w:pPr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 w:rsidRPr="0000533B">
              <w:rPr>
                <w:rFonts w:ascii="宋体" w:hAnsi="宋体" w:cs="宋体" w:hint="eastAsia"/>
                <w:color w:val="000000"/>
                <w:szCs w:val="21"/>
              </w:rPr>
              <w:t>2、投标人对食品安全卫生服务承诺及保证(0-5分)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（1）没有，0分</w:t>
            </w:r>
          </w:p>
          <w:p w:rsidR="004A39B3" w:rsidRPr="0000533B" w:rsidRDefault="004A39B3" w:rsidP="00CA1780">
            <w:pPr>
              <w:shd w:val="clear" w:color="auto" w:fill="FFFFFF"/>
              <w:spacing w:line="352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 w:rsidRPr="0000533B"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（2）有，5分</w:t>
            </w:r>
          </w:p>
        </w:tc>
        <w:tc>
          <w:tcPr>
            <w:tcW w:w="1260" w:type="dxa"/>
            <w:vAlign w:val="center"/>
          </w:tcPr>
          <w:p w:rsidR="004A39B3" w:rsidRPr="0000533B" w:rsidRDefault="004A39B3" w:rsidP="00CA1780">
            <w:pPr>
              <w:shd w:val="clear" w:color="auto" w:fill="FFFFFF"/>
              <w:spacing w:line="352" w:lineRule="atLeast"/>
              <w:ind w:left="225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A39B3" w:rsidRPr="0000533B" w:rsidRDefault="004A39B3" w:rsidP="00CA1780">
            <w:pPr>
              <w:jc w:val="center"/>
              <w:rPr>
                <w:rFonts w:ascii="宋体" w:hAnsi="宋体" w:cs="楷体_GB2312"/>
                <w:szCs w:val="21"/>
              </w:rPr>
            </w:pPr>
          </w:p>
        </w:tc>
      </w:tr>
    </w:tbl>
    <w:p w:rsidR="004A39B3" w:rsidRPr="00FC7853" w:rsidRDefault="004A39B3" w:rsidP="004A39B3">
      <w:pPr>
        <w:spacing w:line="360" w:lineRule="auto"/>
        <w:rPr>
          <w:sz w:val="24"/>
          <w:szCs w:val="24"/>
        </w:rPr>
      </w:pPr>
    </w:p>
    <w:p w:rsidR="00593F35" w:rsidRPr="004A39B3" w:rsidRDefault="00593F35" w:rsidP="00127AAB">
      <w:pPr>
        <w:spacing w:line="360" w:lineRule="auto"/>
        <w:rPr>
          <w:sz w:val="24"/>
          <w:szCs w:val="24"/>
        </w:rPr>
      </w:pPr>
    </w:p>
    <w:sectPr w:rsidR="00593F35" w:rsidRPr="004A39B3" w:rsidSect="00B45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AFE" w:rsidRDefault="00115AFE" w:rsidP="00F24715">
      <w:r>
        <w:separator/>
      </w:r>
    </w:p>
  </w:endnote>
  <w:endnote w:type="continuationSeparator" w:id="1">
    <w:p w:rsidR="00115AFE" w:rsidRDefault="00115AFE" w:rsidP="00F24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AFE" w:rsidRDefault="00115AFE" w:rsidP="00F24715">
      <w:r>
        <w:separator/>
      </w:r>
    </w:p>
  </w:footnote>
  <w:footnote w:type="continuationSeparator" w:id="1">
    <w:p w:rsidR="00115AFE" w:rsidRDefault="00115AFE" w:rsidP="00F24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F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2F46"/>
    <w:rsid w:val="000637AD"/>
    <w:rsid w:val="000748FF"/>
    <w:rsid w:val="000A60C6"/>
    <w:rsid w:val="000C58AA"/>
    <w:rsid w:val="00100CB8"/>
    <w:rsid w:val="001019C5"/>
    <w:rsid w:val="00115AFE"/>
    <w:rsid w:val="00127AAB"/>
    <w:rsid w:val="00155EF5"/>
    <w:rsid w:val="001B72AB"/>
    <w:rsid w:val="001C77A9"/>
    <w:rsid w:val="002131D8"/>
    <w:rsid w:val="00266CE0"/>
    <w:rsid w:val="002A0E91"/>
    <w:rsid w:val="002A694C"/>
    <w:rsid w:val="003435CB"/>
    <w:rsid w:val="0034571B"/>
    <w:rsid w:val="003B6989"/>
    <w:rsid w:val="003D5406"/>
    <w:rsid w:val="003E2F46"/>
    <w:rsid w:val="003F6B22"/>
    <w:rsid w:val="004176CF"/>
    <w:rsid w:val="004236B1"/>
    <w:rsid w:val="00426E09"/>
    <w:rsid w:val="00473C61"/>
    <w:rsid w:val="00491C26"/>
    <w:rsid w:val="004A39B3"/>
    <w:rsid w:val="004B2E7D"/>
    <w:rsid w:val="005913E5"/>
    <w:rsid w:val="00593F35"/>
    <w:rsid w:val="005F720C"/>
    <w:rsid w:val="006257E4"/>
    <w:rsid w:val="00656A28"/>
    <w:rsid w:val="006618EF"/>
    <w:rsid w:val="006841A2"/>
    <w:rsid w:val="007411ED"/>
    <w:rsid w:val="0078038F"/>
    <w:rsid w:val="0078604C"/>
    <w:rsid w:val="0084121B"/>
    <w:rsid w:val="008540CB"/>
    <w:rsid w:val="008819D2"/>
    <w:rsid w:val="008A1E00"/>
    <w:rsid w:val="008C35D9"/>
    <w:rsid w:val="008E2964"/>
    <w:rsid w:val="00902ED0"/>
    <w:rsid w:val="0090614E"/>
    <w:rsid w:val="00957508"/>
    <w:rsid w:val="009C01DD"/>
    <w:rsid w:val="00A03074"/>
    <w:rsid w:val="00A11745"/>
    <w:rsid w:val="00A15A7A"/>
    <w:rsid w:val="00A87DEE"/>
    <w:rsid w:val="00AA5864"/>
    <w:rsid w:val="00AD54CA"/>
    <w:rsid w:val="00B36701"/>
    <w:rsid w:val="00B45F00"/>
    <w:rsid w:val="00BA100D"/>
    <w:rsid w:val="00C34A48"/>
    <w:rsid w:val="00C91E9E"/>
    <w:rsid w:val="00C95E6D"/>
    <w:rsid w:val="00CA133A"/>
    <w:rsid w:val="00CB3218"/>
    <w:rsid w:val="00CD526E"/>
    <w:rsid w:val="00D74784"/>
    <w:rsid w:val="00D7770E"/>
    <w:rsid w:val="00DA10D6"/>
    <w:rsid w:val="00DD182C"/>
    <w:rsid w:val="00DD5B2E"/>
    <w:rsid w:val="00DF2A13"/>
    <w:rsid w:val="00DF6015"/>
    <w:rsid w:val="00E172D1"/>
    <w:rsid w:val="00E65D3B"/>
    <w:rsid w:val="00F24715"/>
    <w:rsid w:val="00F74CFC"/>
    <w:rsid w:val="00F9698F"/>
    <w:rsid w:val="00FB0D94"/>
    <w:rsid w:val="00FC7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F00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E2F4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E2F46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Emphasis"/>
    <w:basedOn w:val="a0"/>
    <w:uiPriority w:val="20"/>
    <w:qFormat/>
    <w:rsid w:val="003E2F46"/>
    <w:rPr>
      <w:i/>
      <w:iCs/>
    </w:rPr>
  </w:style>
  <w:style w:type="character" w:customStyle="1" w:styleId="apple-converted-space">
    <w:name w:val="apple-converted-space"/>
    <w:basedOn w:val="a0"/>
    <w:rsid w:val="003E2F46"/>
  </w:style>
  <w:style w:type="character" w:styleId="a4">
    <w:name w:val="Hyperlink"/>
    <w:basedOn w:val="a0"/>
    <w:uiPriority w:val="99"/>
    <w:semiHidden/>
    <w:unhideWhenUsed/>
    <w:rsid w:val="003E2F46"/>
    <w:rPr>
      <w:color w:val="0000FF"/>
      <w:u w:val="single"/>
    </w:rPr>
  </w:style>
  <w:style w:type="paragraph" w:styleId="a5">
    <w:name w:val="Normal (Web)"/>
    <w:basedOn w:val="a"/>
    <w:unhideWhenUsed/>
    <w:qFormat/>
    <w:rsid w:val="003E2F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E2F46"/>
    <w:rPr>
      <w:b/>
      <w:bCs/>
    </w:rPr>
  </w:style>
  <w:style w:type="paragraph" w:styleId="a7">
    <w:name w:val="header"/>
    <w:basedOn w:val="a"/>
    <w:link w:val="Char"/>
    <w:uiPriority w:val="99"/>
    <w:semiHidden/>
    <w:unhideWhenUsed/>
    <w:rsid w:val="00F247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semiHidden/>
    <w:rsid w:val="00F24715"/>
    <w:rPr>
      <w:sz w:val="18"/>
      <w:szCs w:val="18"/>
    </w:rPr>
  </w:style>
  <w:style w:type="paragraph" w:styleId="a8">
    <w:name w:val="footer"/>
    <w:basedOn w:val="a"/>
    <w:link w:val="Char0"/>
    <w:uiPriority w:val="99"/>
    <w:semiHidden/>
    <w:unhideWhenUsed/>
    <w:rsid w:val="00F247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rsid w:val="00F24715"/>
    <w:rPr>
      <w:sz w:val="18"/>
      <w:szCs w:val="18"/>
    </w:rPr>
  </w:style>
  <w:style w:type="character" w:customStyle="1" w:styleId="p0CharChar">
    <w:name w:val="p0 Char Char"/>
    <w:basedOn w:val="a0"/>
    <w:link w:val="p0"/>
    <w:rsid w:val="00B36701"/>
    <w:rPr>
      <w:rFonts w:eastAsia="宋体"/>
      <w:szCs w:val="21"/>
    </w:rPr>
  </w:style>
  <w:style w:type="paragraph" w:customStyle="1" w:styleId="p0">
    <w:name w:val="p0"/>
    <w:basedOn w:val="a"/>
    <w:link w:val="p0CharChar"/>
    <w:rsid w:val="00B36701"/>
    <w:pPr>
      <w:widowControl/>
    </w:pPr>
    <w:rPr>
      <w:rFonts w:eastAsia="宋体"/>
      <w:szCs w:val="21"/>
    </w:rPr>
  </w:style>
  <w:style w:type="paragraph" w:styleId="a9">
    <w:name w:val="No Spacing"/>
    <w:uiPriority w:val="1"/>
    <w:qFormat/>
    <w:rsid w:val="00127AAB"/>
    <w:pPr>
      <w:widowControl w:val="0"/>
      <w:jc w:val="both"/>
    </w:pPr>
  </w:style>
  <w:style w:type="table" w:styleId="aa">
    <w:name w:val="Table Grid"/>
    <w:basedOn w:val="a1"/>
    <w:rsid w:val="00593F3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3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1197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idu.com/s?wd=%E6%8A%95%E6%A0%87%E6%8A%A5%E4%BB%B7&amp;tn=44039180_cpr&amp;fenlei=mv6quAkxTZn0IZRqIHckPjm4nH00T1YdnhckmvuWmWwWmW61mH6L0ZwV5Hcvrjm3rH6sPfKWUMw85HfYnjn4nH6sgvPsT6KdThsqpZwYTjCEQLGCpyw9Uz4Bmy-bIi4WUvYETgN-TLwGUv3ErHnvnWmYPH0YPjT4rjD1rjb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F8787-3E20-4197-BBD2-FA1C2B8B3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6</Pages>
  <Words>370</Words>
  <Characters>2115</Characters>
  <Application>Microsoft Office Word</Application>
  <DocSecurity>0</DocSecurity>
  <Lines>17</Lines>
  <Paragraphs>4</Paragraphs>
  <ScaleCrop>false</ScaleCrop>
  <Company>Microsoft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Windows 用户</cp:lastModifiedBy>
  <cp:revision>16</cp:revision>
  <cp:lastPrinted>2017-06-19T07:33:00Z</cp:lastPrinted>
  <dcterms:created xsi:type="dcterms:W3CDTF">2017-09-25T06:50:00Z</dcterms:created>
  <dcterms:modified xsi:type="dcterms:W3CDTF">2017-09-26T06:39:00Z</dcterms:modified>
</cp:coreProperties>
</file>